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2E85C" w14:textId="77777777" w:rsidR="009032AD" w:rsidRPr="009032AD" w:rsidRDefault="009032AD" w:rsidP="009032AD">
      <w:pPr>
        <w:rPr>
          <w:iCs/>
          <w:szCs w:val="20"/>
        </w:rPr>
      </w:pPr>
      <w:r w:rsidRPr="009032AD">
        <w:rPr>
          <w:iCs/>
          <w:szCs w:val="20"/>
        </w:rPr>
        <w:t xml:space="preserve">Hoe groot wil jij worden? </w:t>
      </w:r>
    </w:p>
    <w:p w14:paraId="2B38F873" w14:textId="77777777" w:rsidR="009032AD" w:rsidRPr="009032AD" w:rsidRDefault="009032AD" w:rsidP="009032AD">
      <w:pPr>
        <w:rPr>
          <w:iCs/>
          <w:szCs w:val="20"/>
        </w:rPr>
      </w:pPr>
    </w:p>
    <w:p w14:paraId="43A02440" w14:textId="4489B875" w:rsidR="009032AD" w:rsidRPr="009032AD" w:rsidRDefault="009032AD" w:rsidP="009032AD">
      <w:pPr>
        <w:rPr>
          <w:iCs/>
          <w:szCs w:val="20"/>
        </w:rPr>
      </w:pPr>
    </w:p>
    <w:p w14:paraId="719B883C" w14:textId="4379CCAE" w:rsidR="009032AD" w:rsidRPr="009032AD" w:rsidRDefault="009032AD" w:rsidP="009032AD">
      <w:pPr>
        <w:rPr>
          <w:iCs/>
          <w:szCs w:val="20"/>
        </w:rPr>
      </w:pPr>
      <w:r w:rsidRPr="009032AD">
        <w:rPr>
          <w:iCs/>
          <w:szCs w:val="20"/>
        </w:rPr>
        <w:t xml:space="preserve">Karel de Grote hogeschool is een warme en </w:t>
      </w:r>
      <w:r w:rsidR="009E6594">
        <w:rPr>
          <w:iCs/>
          <w:szCs w:val="20"/>
        </w:rPr>
        <w:t>dynamische</w:t>
      </w:r>
      <w:r w:rsidR="009E6594" w:rsidRPr="009032AD">
        <w:rPr>
          <w:iCs/>
          <w:szCs w:val="20"/>
        </w:rPr>
        <w:t xml:space="preserve"> </w:t>
      </w:r>
      <w:r w:rsidRPr="009032AD">
        <w:rPr>
          <w:iCs/>
          <w:szCs w:val="20"/>
        </w:rPr>
        <w:t>leer-en werkplek in de superdiverse stad Antwerpen. Je werkt er samen met 1.</w:t>
      </w:r>
      <w:r w:rsidR="000778D3">
        <w:rPr>
          <w:iCs/>
          <w:szCs w:val="20"/>
        </w:rPr>
        <w:t>4</w:t>
      </w:r>
      <w:r w:rsidR="000778D3" w:rsidRPr="009032AD">
        <w:rPr>
          <w:iCs/>
          <w:szCs w:val="20"/>
        </w:rPr>
        <w:t xml:space="preserve">00 </w:t>
      </w:r>
      <w:r w:rsidRPr="009032AD">
        <w:rPr>
          <w:iCs/>
          <w:szCs w:val="20"/>
        </w:rPr>
        <w:t>collega's en voor meer dan 1</w:t>
      </w:r>
      <w:r w:rsidR="002B4012">
        <w:rPr>
          <w:iCs/>
          <w:szCs w:val="20"/>
        </w:rPr>
        <w:t>3</w:t>
      </w:r>
      <w:r w:rsidRPr="009032AD">
        <w:rPr>
          <w:iCs/>
          <w:szCs w:val="20"/>
        </w:rPr>
        <w:t>.000 studenten.</w:t>
      </w:r>
    </w:p>
    <w:p w14:paraId="76C64F98" w14:textId="77777777" w:rsidR="009032AD" w:rsidRPr="009032AD" w:rsidRDefault="009032AD" w:rsidP="009032AD">
      <w:pPr>
        <w:rPr>
          <w:iCs/>
          <w:szCs w:val="20"/>
        </w:rPr>
      </w:pPr>
      <w:r w:rsidRPr="009032AD">
        <w:rPr>
          <w:iCs/>
          <w:szCs w:val="20"/>
        </w:rPr>
        <w:t xml:space="preserve">We kiezen voor vernieuwend en uitdagend onderwijs met ruimte voor groei. </w:t>
      </w:r>
    </w:p>
    <w:p w14:paraId="30E86657" w14:textId="77777777" w:rsidR="009032AD" w:rsidRPr="009032AD" w:rsidRDefault="009032AD" w:rsidP="009032AD">
      <w:pPr>
        <w:rPr>
          <w:iCs/>
          <w:szCs w:val="20"/>
        </w:rPr>
      </w:pPr>
    </w:p>
    <w:p w14:paraId="5EAAF5A4" w14:textId="77777777" w:rsidR="009032AD" w:rsidRPr="009032AD" w:rsidRDefault="009032AD" w:rsidP="009032AD">
      <w:pPr>
        <w:rPr>
          <w:iCs/>
          <w:szCs w:val="20"/>
        </w:rPr>
      </w:pPr>
      <w:r w:rsidRPr="009032AD">
        <w:rPr>
          <w:iCs/>
          <w:szCs w:val="20"/>
        </w:rPr>
        <w:t>We zoeken een enthousiaste collega om aan de slag te gaan als:</w:t>
      </w:r>
    </w:p>
    <w:p w14:paraId="5F9E6CD8" w14:textId="77777777" w:rsidR="006213A9" w:rsidRPr="009032AD" w:rsidRDefault="006213A9" w:rsidP="006213A9">
      <w:pPr>
        <w:rPr>
          <w:rFonts w:cs="Arial"/>
          <w:szCs w:val="20"/>
        </w:rPr>
      </w:pPr>
    </w:p>
    <w:p w14:paraId="5BC27342" w14:textId="040EAD0C" w:rsidR="006213A9" w:rsidRPr="00265F37" w:rsidRDefault="00B62A07" w:rsidP="006213A9">
      <w:pPr>
        <w:jc w:val="center"/>
        <w:rPr>
          <w:rFonts w:cs="Arial"/>
          <w:b/>
          <w:sz w:val="22"/>
          <w:szCs w:val="22"/>
          <w:lang w:val="nl-BE"/>
        </w:rPr>
      </w:pPr>
      <w:r>
        <w:rPr>
          <w:rFonts w:cs="Arial"/>
          <w:b/>
          <w:sz w:val="22"/>
          <w:szCs w:val="22"/>
          <w:lang w:val="nl-BE"/>
        </w:rPr>
        <w:t>Opleidingshoofd KMO</w:t>
      </w:r>
      <w:r w:rsidR="008A39D7">
        <w:rPr>
          <w:rFonts w:cs="Arial"/>
          <w:b/>
          <w:sz w:val="22"/>
          <w:szCs w:val="22"/>
          <w:lang w:val="nl-BE"/>
        </w:rPr>
        <w:t>-</w:t>
      </w:r>
      <w:r>
        <w:rPr>
          <w:rFonts w:cs="Arial"/>
          <w:b/>
          <w:sz w:val="22"/>
          <w:szCs w:val="22"/>
          <w:lang w:val="nl-BE"/>
        </w:rPr>
        <w:t>Management</w:t>
      </w:r>
      <w:r w:rsidR="000778D3">
        <w:rPr>
          <w:rFonts w:cs="Arial"/>
          <w:b/>
          <w:sz w:val="22"/>
          <w:szCs w:val="22"/>
          <w:lang w:val="nl-BE"/>
        </w:rPr>
        <w:t xml:space="preserve"> </w:t>
      </w:r>
      <w:r>
        <w:rPr>
          <w:rFonts w:cs="Arial"/>
          <w:b/>
          <w:sz w:val="22"/>
          <w:szCs w:val="22"/>
          <w:lang w:val="nl-BE"/>
        </w:rPr>
        <w:t xml:space="preserve">– </w:t>
      </w:r>
      <w:r w:rsidR="009F5990">
        <w:rPr>
          <w:rFonts w:cs="Arial"/>
          <w:b/>
          <w:sz w:val="22"/>
          <w:szCs w:val="22"/>
          <w:lang w:val="nl-BE"/>
        </w:rPr>
        <w:t>8</w:t>
      </w:r>
      <w:r>
        <w:rPr>
          <w:rFonts w:cs="Arial"/>
          <w:b/>
          <w:sz w:val="22"/>
          <w:szCs w:val="22"/>
          <w:lang w:val="nl-BE"/>
        </w:rPr>
        <w:t>0%</w:t>
      </w:r>
      <w:r w:rsidR="00D1333E">
        <w:rPr>
          <w:rFonts w:cs="Arial"/>
          <w:b/>
          <w:sz w:val="22"/>
          <w:szCs w:val="22"/>
          <w:lang w:val="nl-BE"/>
        </w:rPr>
        <w:t xml:space="preserve"> tot 100%</w:t>
      </w:r>
    </w:p>
    <w:p w14:paraId="4DCC8E2E" w14:textId="77777777" w:rsidR="006213A9" w:rsidRDefault="006213A9" w:rsidP="006213A9">
      <w:pPr>
        <w:rPr>
          <w:lang w:val="nl-BE"/>
        </w:rPr>
      </w:pPr>
    </w:p>
    <w:p w14:paraId="3B77676F"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Je functie</w:t>
      </w:r>
    </w:p>
    <w:p w14:paraId="1CC8F072" w14:textId="77A95F54" w:rsidR="00B62A07" w:rsidRPr="008D1136" w:rsidRDefault="00B62A07" w:rsidP="00B62A07">
      <w:pPr>
        <w:rPr>
          <w:rFonts w:cs="Arial"/>
          <w:szCs w:val="20"/>
        </w:rPr>
      </w:pPr>
      <w:r>
        <w:rPr>
          <w:rFonts w:cs="Arial"/>
          <w:szCs w:val="20"/>
        </w:rPr>
        <w:t xml:space="preserve">Als </w:t>
      </w:r>
      <w:r w:rsidRPr="008D1136">
        <w:rPr>
          <w:rFonts w:cs="Arial"/>
          <w:szCs w:val="20"/>
        </w:rPr>
        <w:t xml:space="preserve">opleidingshoofd sta je in voor de leiding en ontwikkeling van </w:t>
      </w:r>
      <w:r>
        <w:rPr>
          <w:rFonts w:cs="Arial"/>
          <w:szCs w:val="20"/>
        </w:rPr>
        <w:t>KMO</w:t>
      </w:r>
      <w:r w:rsidR="008A39D7">
        <w:rPr>
          <w:rFonts w:cs="Arial"/>
          <w:szCs w:val="20"/>
        </w:rPr>
        <w:t>-</w:t>
      </w:r>
      <w:r>
        <w:rPr>
          <w:rFonts w:cs="Arial"/>
          <w:szCs w:val="20"/>
        </w:rPr>
        <w:t>Management</w:t>
      </w:r>
      <w:r w:rsidRPr="008D1136">
        <w:rPr>
          <w:rFonts w:cs="Arial"/>
          <w:szCs w:val="20"/>
        </w:rPr>
        <w:t xml:space="preserve">, </w:t>
      </w:r>
      <w:r w:rsidR="00B57BF3">
        <w:rPr>
          <w:rFonts w:cs="Arial"/>
          <w:szCs w:val="20"/>
        </w:rPr>
        <w:t xml:space="preserve">afstudeerrichting van de bacheloropleiding Bedrijfsmanagement. </w:t>
      </w:r>
      <w:r w:rsidR="000778D3">
        <w:rPr>
          <w:rFonts w:cs="Arial"/>
          <w:szCs w:val="20"/>
        </w:rPr>
        <w:t>In deze richting</w:t>
      </w:r>
      <w:r w:rsidR="00B57BF3">
        <w:rPr>
          <w:rFonts w:cs="Arial"/>
          <w:szCs w:val="20"/>
        </w:rPr>
        <w:t xml:space="preserve"> vorm</w:t>
      </w:r>
      <w:r w:rsidR="00CE576A">
        <w:rPr>
          <w:rFonts w:cs="Arial"/>
          <w:szCs w:val="20"/>
        </w:rPr>
        <w:t xml:space="preserve"> je</w:t>
      </w:r>
      <w:r w:rsidRPr="008D1136">
        <w:rPr>
          <w:rFonts w:cs="Arial"/>
          <w:szCs w:val="20"/>
        </w:rPr>
        <w:t xml:space="preserve"> meer dan</w:t>
      </w:r>
      <w:r w:rsidR="008A39D7">
        <w:rPr>
          <w:rFonts w:cs="Arial"/>
          <w:szCs w:val="20"/>
        </w:rPr>
        <w:t xml:space="preserve"> </w:t>
      </w:r>
      <w:r w:rsidR="009E6594">
        <w:rPr>
          <w:rFonts w:cs="Arial"/>
          <w:szCs w:val="20"/>
        </w:rPr>
        <w:t xml:space="preserve">500 </w:t>
      </w:r>
      <w:r w:rsidRPr="008D1136">
        <w:rPr>
          <w:rFonts w:cs="Arial"/>
          <w:szCs w:val="20"/>
        </w:rPr>
        <w:t xml:space="preserve">studenten tot competente professionals in lijn </w:t>
      </w:r>
      <w:r w:rsidR="00CE576A">
        <w:rPr>
          <w:rFonts w:cs="Arial"/>
          <w:szCs w:val="20"/>
        </w:rPr>
        <w:t>met</w:t>
      </w:r>
      <w:r w:rsidRPr="008D1136">
        <w:rPr>
          <w:rFonts w:cs="Arial"/>
          <w:szCs w:val="20"/>
        </w:rPr>
        <w:t xml:space="preserve"> de </w:t>
      </w:r>
      <w:r w:rsidR="008A39D7">
        <w:rPr>
          <w:rFonts w:cs="Arial"/>
          <w:szCs w:val="20"/>
        </w:rPr>
        <w:t>toekomstnoden</w:t>
      </w:r>
      <w:r w:rsidR="00D17A09">
        <w:rPr>
          <w:rFonts w:cs="Arial"/>
          <w:szCs w:val="20"/>
        </w:rPr>
        <w:t xml:space="preserve"> </w:t>
      </w:r>
      <w:r w:rsidRPr="008D1136">
        <w:rPr>
          <w:rFonts w:cs="Arial"/>
          <w:szCs w:val="20"/>
        </w:rPr>
        <w:t xml:space="preserve">van </w:t>
      </w:r>
      <w:r w:rsidR="00CE576A">
        <w:rPr>
          <w:rFonts w:cs="Arial"/>
          <w:szCs w:val="20"/>
        </w:rPr>
        <w:t>lokale en internationale starters, bedrijven en organisaties. Je realiseert</w:t>
      </w:r>
      <w:r w:rsidRPr="008D1136">
        <w:rPr>
          <w:rFonts w:cs="Arial"/>
          <w:szCs w:val="20"/>
        </w:rPr>
        <w:t xml:space="preserve"> dit samen met je team van </w:t>
      </w:r>
      <w:r w:rsidR="008A39D7">
        <w:rPr>
          <w:rFonts w:cs="Arial"/>
          <w:szCs w:val="20"/>
        </w:rPr>
        <w:t>ongeveer</w:t>
      </w:r>
      <w:r w:rsidR="008A39D7" w:rsidRPr="008D1136">
        <w:rPr>
          <w:rFonts w:cs="Arial"/>
          <w:szCs w:val="20"/>
        </w:rPr>
        <w:t xml:space="preserve"> </w:t>
      </w:r>
      <w:r w:rsidR="009E6594">
        <w:rPr>
          <w:rFonts w:cs="Arial"/>
          <w:szCs w:val="20"/>
        </w:rPr>
        <w:t xml:space="preserve">20 </w:t>
      </w:r>
      <w:r w:rsidR="00CE576A">
        <w:rPr>
          <w:rFonts w:cs="Arial"/>
          <w:szCs w:val="20"/>
        </w:rPr>
        <w:t>collega’s</w:t>
      </w:r>
      <w:r w:rsidRPr="008D1136">
        <w:rPr>
          <w:rFonts w:cs="Arial"/>
          <w:szCs w:val="20"/>
        </w:rPr>
        <w:t>.</w:t>
      </w:r>
    </w:p>
    <w:p w14:paraId="63BD12F7" w14:textId="77777777" w:rsidR="00B62A07" w:rsidRPr="008D1136" w:rsidRDefault="00B62A07" w:rsidP="00B62A07">
      <w:pPr>
        <w:rPr>
          <w:rFonts w:cs="Arial"/>
          <w:szCs w:val="20"/>
        </w:rPr>
      </w:pPr>
    </w:p>
    <w:p w14:paraId="678D677E" w14:textId="77777777" w:rsidR="00B62A07" w:rsidRDefault="00B62A07" w:rsidP="00B62A07">
      <w:pPr>
        <w:rPr>
          <w:rFonts w:cs="Arial"/>
          <w:szCs w:val="20"/>
        </w:rPr>
      </w:pPr>
      <w:r>
        <w:rPr>
          <w:rFonts w:cs="Arial"/>
          <w:szCs w:val="20"/>
        </w:rPr>
        <w:t>Concreet:</w:t>
      </w:r>
    </w:p>
    <w:p w14:paraId="047C153B" w14:textId="2DAAE45A" w:rsidR="00900DB4" w:rsidRPr="008A39D7" w:rsidRDefault="0021769A" w:rsidP="00D17A09">
      <w:pPr>
        <w:pStyle w:val="Lijstalinea"/>
        <w:numPr>
          <w:ilvl w:val="0"/>
          <w:numId w:val="20"/>
        </w:numPr>
        <w:rPr>
          <w:szCs w:val="20"/>
          <w:lang w:val="nl-BE"/>
        </w:rPr>
      </w:pPr>
      <w:r>
        <w:rPr>
          <w:rFonts w:cs="Arial"/>
          <w:szCs w:val="20"/>
        </w:rPr>
        <w:t xml:space="preserve">Je bent </w:t>
      </w:r>
      <w:r w:rsidR="005264DA">
        <w:rPr>
          <w:rFonts w:cs="Arial"/>
          <w:szCs w:val="20"/>
        </w:rPr>
        <w:t xml:space="preserve">in eerste plaats een </w:t>
      </w:r>
      <w:proofErr w:type="spellStart"/>
      <w:r w:rsidR="005264DA">
        <w:rPr>
          <w:rFonts w:cs="Arial"/>
          <w:szCs w:val="20"/>
        </w:rPr>
        <w:t>people</w:t>
      </w:r>
      <w:proofErr w:type="spellEnd"/>
      <w:r w:rsidR="005264DA">
        <w:rPr>
          <w:rFonts w:cs="Arial"/>
          <w:szCs w:val="20"/>
        </w:rPr>
        <w:t xml:space="preserve"> manager</w:t>
      </w:r>
      <w:r>
        <w:rPr>
          <w:rFonts w:cs="Arial"/>
          <w:szCs w:val="20"/>
        </w:rPr>
        <w:t xml:space="preserve">. </w:t>
      </w:r>
      <w:r w:rsidR="005264DA">
        <w:rPr>
          <w:rFonts w:cs="Arial"/>
          <w:szCs w:val="20"/>
        </w:rPr>
        <w:t xml:space="preserve">Je geeft je team van professionals ruimte en vertrouwen. </w:t>
      </w:r>
      <w:r w:rsidRPr="008D1136">
        <w:rPr>
          <w:rFonts w:cs="Arial"/>
          <w:szCs w:val="20"/>
        </w:rPr>
        <w:t>Je coacht</w:t>
      </w:r>
      <w:r w:rsidR="005264DA">
        <w:rPr>
          <w:rFonts w:cs="Arial"/>
          <w:szCs w:val="20"/>
        </w:rPr>
        <w:t>,</w:t>
      </w:r>
      <w:r w:rsidRPr="008D1136">
        <w:rPr>
          <w:rFonts w:cs="Arial"/>
          <w:szCs w:val="20"/>
        </w:rPr>
        <w:t xml:space="preserve"> motiveert</w:t>
      </w:r>
      <w:r w:rsidR="009F5990">
        <w:rPr>
          <w:rFonts w:cs="Arial"/>
          <w:szCs w:val="20"/>
        </w:rPr>
        <w:t>, geeft richting</w:t>
      </w:r>
      <w:r w:rsidRPr="008D1136">
        <w:rPr>
          <w:rFonts w:cs="Arial"/>
          <w:szCs w:val="20"/>
        </w:rPr>
        <w:t xml:space="preserve"> en stuurt hen resultaatsgericht aan. Je </w:t>
      </w:r>
      <w:r w:rsidR="005264DA">
        <w:rPr>
          <w:rFonts w:cs="Arial"/>
          <w:szCs w:val="20"/>
        </w:rPr>
        <w:t xml:space="preserve">creëert </w:t>
      </w:r>
      <w:r w:rsidRPr="008D1136">
        <w:rPr>
          <w:rFonts w:cs="Arial"/>
          <w:szCs w:val="20"/>
        </w:rPr>
        <w:t xml:space="preserve">een </w:t>
      </w:r>
      <w:r w:rsidR="005264DA">
        <w:rPr>
          <w:rFonts w:cs="Arial"/>
          <w:szCs w:val="20"/>
        </w:rPr>
        <w:t>inspirerende</w:t>
      </w:r>
      <w:r w:rsidR="005264DA" w:rsidRPr="008D1136">
        <w:rPr>
          <w:rFonts w:cs="Arial"/>
          <w:szCs w:val="20"/>
        </w:rPr>
        <w:t xml:space="preserve"> </w:t>
      </w:r>
      <w:r w:rsidRPr="008D1136">
        <w:rPr>
          <w:rFonts w:cs="Arial"/>
          <w:szCs w:val="20"/>
        </w:rPr>
        <w:t xml:space="preserve">werkomgeving </w:t>
      </w:r>
      <w:r w:rsidR="005264DA">
        <w:rPr>
          <w:rFonts w:cs="Arial"/>
          <w:szCs w:val="20"/>
        </w:rPr>
        <w:t xml:space="preserve">en een hecht team </w:t>
      </w:r>
      <w:r w:rsidR="009E6594">
        <w:rPr>
          <w:rFonts w:cs="Arial"/>
          <w:szCs w:val="20"/>
        </w:rPr>
        <w:t>met</w:t>
      </w:r>
      <w:r w:rsidR="005264DA">
        <w:rPr>
          <w:rFonts w:cs="Arial"/>
          <w:szCs w:val="20"/>
        </w:rPr>
        <w:t xml:space="preserve"> talentvolle medewerkers.</w:t>
      </w:r>
      <w:r w:rsidRPr="008D1136">
        <w:rPr>
          <w:rFonts w:cs="Arial"/>
          <w:szCs w:val="20"/>
        </w:rPr>
        <w:t xml:space="preserve"> </w:t>
      </w:r>
      <w:r w:rsidRPr="0021769A">
        <w:rPr>
          <w:rFonts w:cs="Arial"/>
          <w:szCs w:val="20"/>
        </w:rPr>
        <w:t xml:space="preserve">Je </w:t>
      </w:r>
      <w:r w:rsidR="005264DA">
        <w:rPr>
          <w:rFonts w:cs="Arial"/>
          <w:szCs w:val="20"/>
        </w:rPr>
        <w:t>zorgt voor open communicatie, feedback</w:t>
      </w:r>
      <w:r w:rsidRPr="008A39D7">
        <w:rPr>
          <w:rFonts w:cs="Arial"/>
          <w:szCs w:val="20"/>
        </w:rPr>
        <w:t xml:space="preserve"> en overleg met je docententeam. </w:t>
      </w:r>
      <w:r w:rsidR="005264DA">
        <w:rPr>
          <w:rFonts w:cs="Arial"/>
          <w:szCs w:val="20"/>
        </w:rPr>
        <w:t xml:space="preserve">Je stimuleert persoonlijk leiderschap, groei en </w:t>
      </w:r>
      <w:r w:rsidRPr="00690D15">
        <w:rPr>
          <w:szCs w:val="20"/>
          <w:lang w:val="nl-BE"/>
        </w:rPr>
        <w:t xml:space="preserve">kennisdeling. </w:t>
      </w:r>
    </w:p>
    <w:p w14:paraId="36C83DD7" w14:textId="61EAC5CE" w:rsidR="00B62A07" w:rsidRPr="008D1136" w:rsidRDefault="00B62A07" w:rsidP="00B62A07">
      <w:pPr>
        <w:pStyle w:val="Lijstalinea"/>
        <w:numPr>
          <w:ilvl w:val="0"/>
          <w:numId w:val="20"/>
        </w:numPr>
        <w:rPr>
          <w:rFonts w:cs="Arial"/>
          <w:szCs w:val="20"/>
        </w:rPr>
      </w:pPr>
      <w:r>
        <w:rPr>
          <w:rFonts w:cs="Arial"/>
          <w:szCs w:val="20"/>
        </w:rPr>
        <w:t xml:space="preserve">Je bepaalt de </w:t>
      </w:r>
      <w:r w:rsidR="00B57BF3">
        <w:rPr>
          <w:rFonts w:cs="Arial"/>
          <w:szCs w:val="20"/>
        </w:rPr>
        <w:t xml:space="preserve">visie en </w:t>
      </w:r>
      <w:r>
        <w:rPr>
          <w:rFonts w:cs="Arial"/>
          <w:szCs w:val="20"/>
        </w:rPr>
        <w:t xml:space="preserve">strategie </w:t>
      </w:r>
      <w:r w:rsidRPr="008D1136">
        <w:rPr>
          <w:rFonts w:cs="Arial"/>
          <w:szCs w:val="20"/>
        </w:rPr>
        <w:t xml:space="preserve">van je opleiding in lijn met de </w:t>
      </w:r>
      <w:r>
        <w:rPr>
          <w:rFonts w:cs="Arial"/>
          <w:szCs w:val="20"/>
        </w:rPr>
        <w:t xml:space="preserve">missie, </w:t>
      </w:r>
      <w:r w:rsidRPr="008D1136">
        <w:rPr>
          <w:rFonts w:cs="Arial"/>
          <w:szCs w:val="20"/>
        </w:rPr>
        <w:t>visie en strategie van KdG en draagt de verantwoordelijkheid voor de ontwikkeling van je opleiding:</w:t>
      </w:r>
    </w:p>
    <w:p w14:paraId="3AF93E9E" w14:textId="10072717" w:rsidR="00B62A07" w:rsidRDefault="00B62A07" w:rsidP="00B62A07">
      <w:pPr>
        <w:pStyle w:val="Lijstalinea"/>
        <w:numPr>
          <w:ilvl w:val="1"/>
          <w:numId w:val="20"/>
        </w:numPr>
        <w:rPr>
          <w:rFonts w:cs="Arial"/>
          <w:szCs w:val="20"/>
        </w:rPr>
      </w:pPr>
      <w:r w:rsidRPr="008D1136">
        <w:rPr>
          <w:rFonts w:cs="Arial"/>
          <w:szCs w:val="20"/>
        </w:rPr>
        <w:t xml:space="preserve">Je </w:t>
      </w:r>
      <w:r w:rsidR="00CE576A">
        <w:rPr>
          <w:rFonts w:cs="Arial"/>
          <w:szCs w:val="20"/>
        </w:rPr>
        <w:t xml:space="preserve">volgt de evoluties in de sector, toekomstige noden bij </w:t>
      </w:r>
      <w:proofErr w:type="spellStart"/>
      <w:r w:rsidR="00CE576A">
        <w:rPr>
          <w:rFonts w:cs="Arial"/>
          <w:szCs w:val="20"/>
        </w:rPr>
        <w:t>KMO’s</w:t>
      </w:r>
      <w:proofErr w:type="spellEnd"/>
      <w:r w:rsidR="00CE576A">
        <w:rPr>
          <w:rFonts w:cs="Arial"/>
          <w:szCs w:val="20"/>
        </w:rPr>
        <w:t xml:space="preserve">  en evoluties van toekomstgericht onderwijs. Je tekent de </w:t>
      </w:r>
      <w:r w:rsidRPr="008D1136">
        <w:rPr>
          <w:rFonts w:cs="Arial"/>
          <w:szCs w:val="20"/>
        </w:rPr>
        <w:t>opleidings- en ond</w:t>
      </w:r>
      <w:r>
        <w:rPr>
          <w:rFonts w:cs="Arial"/>
          <w:szCs w:val="20"/>
        </w:rPr>
        <w:t>erwijsvisie</w:t>
      </w:r>
      <w:r w:rsidR="00900DB4">
        <w:rPr>
          <w:rFonts w:cs="Arial"/>
          <w:szCs w:val="20"/>
        </w:rPr>
        <w:t xml:space="preserve"> samen met je stakeholders</w:t>
      </w:r>
      <w:r w:rsidR="005264DA">
        <w:rPr>
          <w:rFonts w:cs="Arial"/>
          <w:szCs w:val="20"/>
        </w:rPr>
        <w:t>,</w:t>
      </w:r>
      <w:r>
        <w:rPr>
          <w:rFonts w:cs="Arial"/>
          <w:szCs w:val="20"/>
        </w:rPr>
        <w:t xml:space="preserve"> stelt een (meer)jarenplan op en volgt de uitvoering ervan op.</w:t>
      </w:r>
    </w:p>
    <w:p w14:paraId="06E40141" w14:textId="7D736163" w:rsidR="00B62A07" w:rsidRDefault="00B62A07" w:rsidP="00B62A07">
      <w:pPr>
        <w:pStyle w:val="Lijstalinea"/>
        <w:numPr>
          <w:ilvl w:val="1"/>
          <w:numId w:val="20"/>
        </w:numPr>
        <w:rPr>
          <w:rFonts w:cs="Arial"/>
          <w:szCs w:val="20"/>
        </w:rPr>
      </w:pPr>
      <w:r>
        <w:rPr>
          <w:rFonts w:cs="Arial"/>
          <w:szCs w:val="20"/>
        </w:rPr>
        <w:t xml:space="preserve">Je </w:t>
      </w:r>
      <w:r w:rsidR="009F5990">
        <w:rPr>
          <w:rFonts w:cs="Arial"/>
          <w:szCs w:val="20"/>
        </w:rPr>
        <w:t>ontwikkelt en realiseert</w:t>
      </w:r>
      <w:r>
        <w:rPr>
          <w:rFonts w:cs="Arial"/>
          <w:szCs w:val="20"/>
        </w:rPr>
        <w:t xml:space="preserve"> </w:t>
      </w:r>
      <w:r w:rsidR="00900DB4">
        <w:rPr>
          <w:rFonts w:cs="Arial"/>
          <w:szCs w:val="20"/>
        </w:rPr>
        <w:t>e</w:t>
      </w:r>
      <w:r>
        <w:rPr>
          <w:rFonts w:cs="Arial"/>
          <w:szCs w:val="20"/>
        </w:rPr>
        <w:t>en innovatief curriculum</w:t>
      </w:r>
      <w:r w:rsidR="00900DB4">
        <w:rPr>
          <w:rFonts w:cs="Arial"/>
          <w:szCs w:val="20"/>
        </w:rPr>
        <w:t>, zowel inhoudelijk als onderwijskundig</w:t>
      </w:r>
      <w:r>
        <w:rPr>
          <w:rFonts w:cs="Arial"/>
          <w:szCs w:val="20"/>
        </w:rPr>
        <w:t>, samen met je team</w:t>
      </w:r>
      <w:r w:rsidR="00900DB4">
        <w:rPr>
          <w:rFonts w:cs="Arial"/>
          <w:szCs w:val="20"/>
        </w:rPr>
        <w:t xml:space="preserve">, </w:t>
      </w:r>
      <w:r w:rsidR="009F5990">
        <w:rPr>
          <w:rFonts w:cs="Arial"/>
          <w:szCs w:val="20"/>
        </w:rPr>
        <w:t xml:space="preserve">onderwijscoaches, </w:t>
      </w:r>
      <w:r w:rsidR="00900DB4">
        <w:rPr>
          <w:rFonts w:cs="Arial"/>
          <w:szCs w:val="20"/>
        </w:rPr>
        <w:t>studenten en partners uit de sector.</w:t>
      </w:r>
      <w:r>
        <w:rPr>
          <w:rFonts w:cs="Arial"/>
          <w:szCs w:val="20"/>
        </w:rPr>
        <w:t xml:space="preserve"> </w:t>
      </w:r>
      <w:r w:rsidR="009F5990">
        <w:rPr>
          <w:rFonts w:cs="Arial"/>
          <w:szCs w:val="20"/>
        </w:rPr>
        <w:t>Je hebt daarbij aandacht voor</w:t>
      </w:r>
      <w:r w:rsidR="009F5990" w:rsidRPr="008D1136">
        <w:rPr>
          <w:rFonts w:cs="Arial"/>
          <w:szCs w:val="20"/>
        </w:rPr>
        <w:t xml:space="preserve"> diversiteit</w:t>
      </w:r>
      <w:r w:rsidR="009F5990">
        <w:rPr>
          <w:rFonts w:cs="Arial"/>
          <w:szCs w:val="20"/>
        </w:rPr>
        <w:t xml:space="preserve"> en </w:t>
      </w:r>
      <w:r w:rsidR="009F5990" w:rsidRPr="008D1136">
        <w:rPr>
          <w:rFonts w:cs="Arial"/>
          <w:szCs w:val="20"/>
        </w:rPr>
        <w:t>internationalisering</w:t>
      </w:r>
      <w:r w:rsidR="009F5990">
        <w:rPr>
          <w:rFonts w:cs="Arial"/>
          <w:szCs w:val="20"/>
        </w:rPr>
        <w:t>smogelijkheden, duurzaamheid en ondernemerschap</w:t>
      </w:r>
      <w:r w:rsidR="009F5990" w:rsidRPr="008D1136">
        <w:rPr>
          <w:rFonts w:cs="Arial"/>
          <w:szCs w:val="20"/>
        </w:rPr>
        <w:t>.</w:t>
      </w:r>
    </w:p>
    <w:p w14:paraId="588E056C" w14:textId="39D448B9" w:rsidR="00B62A07" w:rsidRPr="003E56D9" w:rsidRDefault="00B62A07" w:rsidP="003E56D9">
      <w:pPr>
        <w:pStyle w:val="Lijstalinea"/>
        <w:numPr>
          <w:ilvl w:val="1"/>
          <w:numId w:val="20"/>
        </w:numPr>
        <w:rPr>
          <w:rFonts w:cs="Arial"/>
          <w:szCs w:val="20"/>
        </w:rPr>
      </w:pPr>
      <w:r>
        <w:rPr>
          <w:rFonts w:cs="Arial"/>
          <w:szCs w:val="20"/>
        </w:rPr>
        <w:t xml:space="preserve">Je optimaliseert het leerrendement van </w:t>
      </w:r>
      <w:r w:rsidR="00634ECB">
        <w:rPr>
          <w:rFonts w:cs="Arial"/>
          <w:szCs w:val="20"/>
        </w:rPr>
        <w:t>j</w:t>
      </w:r>
      <w:r>
        <w:rPr>
          <w:rFonts w:cs="Arial"/>
          <w:szCs w:val="20"/>
        </w:rPr>
        <w:t>e student</w:t>
      </w:r>
      <w:r w:rsidR="00634ECB">
        <w:rPr>
          <w:rFonts w:cs="Arial"/>
          <w:szCs w:val="20"/>
        </w:rPr>
        <w:t>en</w:t>
      </w:r>
      <w:r>
        <w:rPr>
          <w:rFonts w:cs="Arial"/>
          <w:szCs w:val="20"/>
        </w:rPr>
        <w:t xml:space="preserve">, houdt voeling met wat leeft bij de studenten en </w:t>
      </w:r>
      <w:r w:rsidR="00900DB4">
        <w:rPr>
          <w:rFonts w:cs="Arial"/>
          <w:szCs w:val="20"/>
        </w:rPr>
        <w:t>bezorgt hen een kwalitatieve opleiding</w:t>
      </w:r>
      <w:r>
        <w:rPr>
          <w:rFonts w:cs="Arial"/>
          <w:szCs w:val="20"/>
        </w:rPr>
        <w:t>.</w:t>
      </w:r>
      <w:r w:rsidR="00634ECB">
        <w:rPr>
          <w:rFonts w:cs="Arial"/>
          <w:szCs w:val="20"/>
        </w:rPr>
        <w:t xml:space="preserve"> </w:t>
      </w:r>
      <w:r w:rsidR="009F5990">
        <w:rPr>
          <w:rFonts w:cs="Arial"/>
          <w:szCs w:val="20"/>
        </w:rPr>
        <w:t xml:space="preserve"> Je breidt je aanbod uit naar nieuwe doelgroepen.</w:t>
      </w:r>
    </w:p>
    <w:p w14:paraId="5B72ED54" w14:textId="56C614CA" w:rsidR="00B62A07" w:rsidRPr="005E4D3C" w:rsidRDefault="00B62A07" w:rsidP="00B62A07">
      <w:pPr>
        <w:pStyle w:val="Lijstalinea"/>
        <w:numPr>
          <w:ilvl w:val="1"/>
          <w:numId w:val="20"/>
        </w:numPr>
        <w:rPr>
          <w:rFonts w:cs="Arial"/>
          <w:szCs w:val="20"/>
        </w:rPr>
      </w:pPr>
      <w:r w:rsidRPr="005E4D3C">
        <w:rPr>
          <w:rFonts w:cs="Arial"/>
          <w:szCs w:val="20"/>
        </w:rPr>
        <w:t xml:space="preserve">Je </w:t>
      </w:r>
      <w:r w:rsidR="00634ECB">
        <w:rPr>
          <w:rFonts w:cs="Arial"/>
          <w:szCs w:val="20"/>
        </w:rPr>
        <w:t xml:space="preserve">hebt oog voor </w:t>
      </w:r>
      <w:r w:rsidR="00900DB4">
        <w:rPr>
          <w:rFonts w:cs="Arial"/>
          <w:szCs w:val="20"/>
        </w:rPr>
        <w:t xml:space="preserve">opportuniteiten voor </w:t>
      </w:r>
      <w:r w:rsidRPr="005E4D3C">
        <w:rPr>
          <w:rFonts w:cs="Arial"/>
          <w:szCs w:val="20"/>
        </w:rPr>
        <w:t>maatschappelijke dienstverlening  en zorgt voor verbinding met het curriculum.</w:t>
      </w:r>
    </w:p>
    <w:p w14:paraId="04B1F33F" w14:textId="790BE9DB" w:rsidR="0021769A" w:rsidRPr="005B75EC" w:rsidRDefault="00B62A07" w:rsidP="0021769A">
      <w:pPr>
        <w:pStyle w:val="Lijstalinea"/>
        <w:numPr>
          <w:ilvl w:val="0"/>
          <w:numId w:val="20"/>
        </w:numPr>
        <w:rPr>
          <w:rFonts w:cs="Arial"/>
          <w:szCs w:val="20"/>
        </w:rPr>
      </w:pPr>
      <w:r w:rsidRPr="00351E80">
        <w:rPr>
          <w:rFonts w:cs="Arial"/>
          <w:szCs w:val="20"/>
        </w:rPr>
        <w:t xml:space="preserve">Je organiseert </w:t>
      </w:r>
      <w:r w:rsidR="00634ECB">
        <w:rPr>
          <w:rFonts w:cs="Arial"/>
          <w:szCs w:val="20"/>
        </w:rPr>
        <w:t>en beheert</w:t>
      </w:r>
      <w:r w:rsidRPr="00351E80">
        <w:rPr>
          <w:rFonts w:cs="Arial"/>
          <w:szCs w:val="20"/>
        </w:rPr>
        <w:t xml:space="preserve"> je opleiding in samenspraak met </w:t>
      </w:r>
      <w:r w:rsidR="0021769A">
        <w:rPr>
          <w:rFonts w:cs="Arial"/>
          <w:szCs w:val="20"/>
        </w:rPr>
        <w:t>je coördinator</w:t>
      </w:r>
      <w:r w:rsidR="009F5990">
        <w:rPr>
          <w:rFonts w:cs="Arial"/>
          <w:szCs w:val="20"/>
        </w:rPr>
        <w:t>en</w:t>
      </w:r>
      <w:r w:rsidR="0021769A">
        <w:rPr>
          <w:rFonts w:cs="Arial"/>
          <w:szCs w:val="20"/>
        </w:rPr>
        <w:t xml:space="preserve"> en docententeam.</w:t>
      </w:r>
      <w:r w:rsidR="0021769A" w:rsidRPr="0021769A">
        <w:rPr>
          <w:rFonts w:cs="Arial"/>
          <w:szCs w:val="20"/>
        </w:rPr>
        <w:t xml:space="preserve"> </w:t>
      </w:r>
      <w:r w:rsidR="0021769A" w:rsidRPr="008D1136">
        <w:rPr>
          <w:rFonts w:cs="Arial"/>
          <w:szCs w:val="20"/>
        </w:rPr>
        <w:t xml:space="preserve">Je draagt verantwoordelijkheid </w:t>
      </w:r>
      <w:r w:rsidR="0021769A">
        <w:rPr>
          <w:rFonts w:cs="Arial"/>
          <w:szCs w:val="20"/>
        </w:rPr>
        <w:t>voor</w:t>
      </w:r>
      <w:r w:rsidR="0021769A" w:rsidRPr="008D1136">
        <w:rPr>
          <w:rFonts w:cs="Arial"/>
          <w:szCs w:val="20"/>
        </w:rPr>
        <w:t xml:space="preserve"> het efficiënt inzetten van </w:t>
      </w:r>
      <w:r w:rsidR="0021769A" w:rsidRPr="005B75EC">
        <w:rPr>
          <w:rFonts w:cs="Arial"/>
          <w:szCs w:val="20"/>
        </w:rPr>
        <w:t xml:space="preserve">middelen en bent in staat om met beperkte middelen </w:t>
      </w:r>
      <w:r w:rsidR="0021769A">
        <w:rPr>
          <w:rFonts w:cs="Arial"/>
          <w:szCs w:val="20"/>
        </w:rPr>
        <w:t>de</w:t>
      </w:r>
      <w:r w:rsidR="0021769A" w:rsidRPr="005B75EC">
        <w:rPr>
          <w:rFonts w:cs="Arial"/>
          <w:szCs w:val="20"/>
        </w:rPr>
        <w:t xml:space="preserve"> opleidin</w:t>
      </w:r>
      <w:r w:rsidR="001524CE">
        <w:rPr>
          <w:rFonts w:cs="Arial"/>
          <w:szCs w:val="20"/>
        </w:rPr>
        <w:t>g</w:t>
      </w:r>
      <w:r w:rsidR="0021769A" w:rsidRPr="005B75EC">
        <w:rPr>
          <w:rFonts w:cs="Arial"/>
          <w:szCs w:val="20"/>
        </w:rPr>
        <w:t xml:space="preserve"> te organiseren.</w:t>
      </w:r>
    </w:p>
    <w:p w14:paraId="1968F78D" w14:textId="2C0C8185" w:rsidR="00B62A07" w:rsidRDefault="00B62A07" w:rsidP="00B62A07">
      <w:pPr>
        <w:pStyle w:val="Lijstalinea"/>
        <w:numPr>
          <w:ilvl w:val="0"/>
          <w:numId w:val="20"/>
        </w:numPr>
        <w:rPr>
          <w:rFonts w:cs="Arial"/>
          <w:szCs w:val="20"/>
        </w:rPr>
      </w:pPr>
      <w:r w:rsidRPr="008D1136">
        <w:rPr>
          <w:rFonts w:cs="Arial"/>
          <w:szCs w:val="20"/>
        </w:rPr>
        <w:t xml:space="preserve">Je </w:t>
      </w:r>
      <w:r w:rsidR="00634ECB">
        <w:rPr>
          <w:rFonts w:cs="Arial"/>
          <w:szCs w:val="20"/>
        </w:rPr>
        <w:t xml:space="preserve">bouwt een ruim partnernetwerk uit en </w:t>
      </w:r>
      <w:r w:rsidRPr="008D1136">
        <w:rPr>
          <w:rFonts w:cs="Arial"/>
          <w:szCs w:val="20"/>
        </w:rPr>
        <w:t>vertegenwoordigt de opleiding op externe fora</w:t>
      </w:r>
      <w:r w:rsidR="00634ECB">
        <w:rPr>
          <w:rFonts w:cs="Arial"/>
          <w:szCs w:val="20"/>
        </w:rPr>
        <w:t xml:space="preserve"> om toekomstige evoluties in de sector en in onderwijs mee te beïnvloeden en erop te anticiperen</w:t>
      </w:r>
      <w:r w:rsidRPr="008D1136">
        <w:rPr>
          <w:rFonts w:cs="Arial"/>
          <w:szCs w:val="20"/>
        </w:rPr>
        <w:t xml:space="preserve">. Je bent intern en extern een ambassadeur van je opleiding. </w:t>
      </w:r>
    </w:p>
    <w:p w14:paraId="3AE48734" w14:textId="1912D19E" w:rsidR="00B62A07" w:rsidRPr="008D1136" w:rsidRDefault="00B62A07" w:rsidP="00B62A07">
      <w:pPr>
        <w:pStyle w:val="Lijstalinea"/>
        <w:numPr>
          <w:ilvl w:val="0"/>
          <w:numId w:val="20"/>
        </w:numPr>
        <w:rPr>
          <w:rFonts w:cs="Arial"/>
          <w:szCs w:val="20"/>
        </w:rPr>
      </w:pPr>
      <w:r w:rsidRPr="008D1136">
        <w:rPr>
          <w:rFonts w:cs="Arial"/>
          <w:szCs w:val="20"/>
        </w:rPr>
        <w:t xml:space="preserve">Je werkt nauw samen </w:t>
      </w:r>
      <w:r>
        <w:rPr>
          <w:rFonts w:cs="Arial"/>
          <w:szCs w:val="20"/>
        </w:rPr>
        <w:t xml:space="preserve">met </w:t>
      </w:r>
      <w:r w:rsidR="00634ECB">
        <w:rPr>
          <w:rFonts w:cs="Arial"/>
          <w:szCs w:val="20"/>
        </w:rPr>
        <w:t>j</w:t>
      </w:r>
      <w:r w:rsidRPr="008D1136">
        <w:rPr>
          <w:rFonts w:cs="Arial"/>
          <w:szCs w:val="20"/>
        </w:rPr>
        <w:t>e collega-opleidingshoofden</w:t>
      </w:r>
      <w:r w:rsidR="00634ECB">
        <w:rPr>
          <w:rFonts w:cs="Arial"/>
          <w:szCs w:val="20"/>
        </w:rPr>
        <w:t xml:space="preserve"> en hoofden Administratie &amp; Organisatie</w:t>
      </w:r>
      <w:r w:rsidRPr="008D1136">
        <w:rPr>
          <w:rFonts w:cs="Arial"/>
          <w:szCs w:val="20"/>
        </w:rPr>
        <w:t xml:space="preserve"> </w:t>
      </w:r>
      <w:r>
        <w:rPr>
          <w:rFonts w:cs="Arial"/>
          <w:szCs w:val="20"/>
        </w:rPr>
        <w:t>van</w:t>
      </w:r>
      <w:r w:rsidRPr="008D1136">
        <w:rPr>
          <w:rFonts w:cs="Arial"/>
          <w:szCs w:val="20"/>
        </w:rPr>
        <w:t xml:space="preserve"> de onderwijsgroep </w:t>
      </w:r>
      <w:r>
        <w:rPr>
          <w:rFonts w:cs="Arial"/>
          <w:szCs w:val="20"/>
        </w:rPr>
        <w:t xml:space="preserve">Management </w:t>
      </w:r>
      <w:r w:rsidR="006A06D8">
        <w:rPr>
          <w:rFonts w:cs="Arial"/>
          <w:szCs w:val="20"/>
        </w:rPr>
        <w:t>&amp;</w:t>
      </w:r>
      <w:r>
        <w:rPr>
          <w:rFonts w:cs="Arial"/>
          <w:szCs w:val="20"/>
        </w:rPr>
        <w:t xml:space="preserve"> IT</w:t>
      </w:r>
      <w:r w:rsidRPr="008D1136">
        <w:rPr>
          <w:rFonts w:cs="Arial"/>
          <w:szCs w:val="20"/>
        </w:rPr>
        <w:t xml:space="preserve"> en </w:t>
      </w:r>
      <w:r>
        <w:rPr>
          <w:rFonts w:cs="Arial"/>
          <w:szCs w:val="20"/>
        </w:rPr>
        <w:t xml:space="preserve">draagt bij aan het </w:t>
      </w:r>
      <w:r w:rsidRPr="008D1136">
        <w:rPr>
          <w:rFonts w:cs="Arial"/>
          <w:szCs w:val="20"/>
        </w:rPr>
        <w:t xml:space="preserve">beleid. Je werkt mee aan KdG-brede projecten en </w:t>
      </w:r>
      <w:r w:rsidR="00634ECB">
        <w:rPr>
          <w:rFonts w:cs="Arial"/>
          <w:szCs w:val="20"/>
        </w:rPr>
        <w:t>inbreng in het hogeschoolbeleid</w:t>
      </w:r>
      <w:r w:rsidRPr="008D1136">
        <w:rPr>
          <w:rFonts w:cs="Arial"/>
          <w:szCs w:val="20"/>
        </w:rPr>
        <w:t xml:space="preserve">. </w:t>
      </w:r>
    </w:p>
    <w:p w14:paraId="6C23A47D" w14:textId="1F966E01" w:rsidR="00B62A07" w:rsidRDefault="00B62A07" w:rsidP="00B62A07">
      <w:pPr>
        <w:pStyle w:val="Lijstalinea"/>
        <w:numPr>
          <w:ilvl w:val="0"/>
          <w:numId w:val="20"/>
        </w:numPr>
        <w:tabs>
          <w:tab w:val="num" w:pos="720"/>
        </w:tabs>
        <w:rPr>
          <w:szCs w:val="20"/>
          <w:lang w:val="nl-BE"/>
        </w:rPr>
      </w:pPr>
      <w:r w:rsidRPr="008D1136">
        <w:rPr>
          <w:szCs w:val="20"/>
          <w:lang w:val="nl-BE"/>
        </w:rPr>
        <w:t xml:space="preserve">Je bent werkzaam op campus </w:t>
      </w:r>
      <w:r>
        <w:rPr>
          <w:szCs w:val="20"/>
          <w:lang w:val="nl-BE"/>
        </w:rPr>
        <w:t>Groenplaats</w:t>
      </w:r>
      <w:r w:rsidRPr="008D1136">
        <w:rPr>
          <w:szCs w:val="20"/>
          <w:lang w:val="nl-BE"/>
        </w:rPr>
        <w:t>. Je rapporteert aan de dire</w:t>
      </w:r>
      <w:r w:rsidRPr="004A6321">
        <w:rPr>
          <w:szCs w:val="20"/>
          <w:lang w:val="nl-BE"/>
        </w:rPr>
        <w:t xml:space="preserve">cteur van de onderwijsgroep. </w:t>
      </w:r>
    </w:p>
    <w:p w14:paraId="6906CD11" w14:textId="0AEF06D9" w:rsidR="0025701C" w:rsidRPr="004A6321" w:rsidRDefault="0025701C" w:rsidP="00B62A07">
      <w:pPr>
        <w:pStyle w:val="Lijstalinea"/>
        <w:numPr>
          <w:ilvl w:val="0"/>
          <w:numId w:val="20"/>
        </w:numPr>
        <w:tabs>
          <w:tab w:val="num" w:pos="720"/>
        </w:tabs>
        <w:rPr>
          <w:szCs w:val="20"/>
          <w:lang w:val="nl-BE"/>
        </w:rPr>
      </w:pPr>
      <w:r>
        <w:rPr>
          <w:szCs w:val="20"/>
          <w:lang w:val="nl-BE"/>
        </w:rPr>
        <w:lastRenderedPageBreak/>
        <w:t xml:space="preserve">De opdracht als opleidingshoofd omvat 80% tewerkstelling. Je kan daarnaast een onderwijs- of </w:t>
      </w:r>
      <w:proofErr w:type="spellStart"/>
      <w:r>
        <w:rPr>
          <w:szCs w:val="20"/>
          <w:lang w:val="nl-BE"/>
        </w:rPr>
        <w:t>coachingsopdracht</w:t>
      </w:r>
      <w:proofErr w:type="spellEnd"/>
      <w:r>
        <w:rPr>
          <w:szCs w:val="20"/>
          <w:lang w:val="nl-BE"/>
        </w:rPr>
        <w:t xml:space="preserve"> opnemen om je opdracht aan te vullen tot een voltijdse functie. </w:t>
      </w:r>
    </w:p>
    <w:p w14:paraId="2E6A3E01" w14:textId="77777777" w:rsidR="00B62A07" w:rsidRDefault="00B62A07" w:rsidP="00B62A07">
      <w:pPr>
        <w:rPr>
          <w:rFonts w:cs="Arial"/>
          <w:b/>
          <w:sz w:val="22"/>
          <w:szCs w:val="22"/>
        </w:rPr>
      </w:pPr>
    </w:p>
    <w:p w14:paraId="011BF02C"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Je profiel</w:t>
      </w:r>
    </w:p>
    <w:p w14:paraId="7F783623" w14:textId="79ABAC6A" w:rsidR="00B62A07" w:rsidRDefault="00B62A07" w:rsidP="00B62A07">
      <w:pPr>
        <w:pStyle w:val="Lijstalinea"/>
        <w:numPr>
          <w:ilvl w:val="0"/>
          <w:numId w:val="11"/>
        </w:numPr>
        <w:rPr>
          <w:rFonts w:cs="Arial"/>
          <w:bCs/>
          <w:iCs/>
          <w:szCs w:val="20"/>
        </w:rPr>
      </w:pPr>
      <w:r>
        <w:rPr>
          <w:rFonts w:cs="Arial"/>
          <w:bCs/>
          <w:iCs/>
          <w:szCs w:val="20"/>
        </w:rPr>
        <w:t>Je hebt een master</w:t>
      </w:r>
      <w:r w:rsidRPr="00C42D91">
        <w:rPr>
          <w:rFonts w:cs="Arial"/>
          <w:bCs/>
          <w:iCs/>
          <w:szCs w:val="20"/>
        </w:rPr>
        <w:t xml:space="preserve">diploma, </w:t>
      </w:r>
      <w:r>
        <w:rPr>
          <w:rFonts w:cs="Arial"/>
          <w:bCs/>
          <w:iCs/>
          <w:szCs w:val="20"/>
        </w:rPr>
        <w:t>of gelijkwaardig door ervaring.</w:t>
      </w:r>
    </w:p>
    <w:p w14:paraId="7E883F3C" w14:textId="09B972CC" w:rsidR="00634ECB" w:rsidRDefault="00634ECB" w:rsidP="00634ECB">
      <w:pPr>
        <w:pStyle w:val="Lijstalinea"/>
        <w:numPr>
          <w:ilvl w:val="0"/>
          <w:numId w:val="11"/>
        </w:numPr>
        <w:rPr>
          <w:rFonts w:cs="Arial"/>
          <w:bCs/>
          <w:iCs/>
          <w:szCs w:val="20"/>
        </w:rPr>
      </w:pPr>
      <w:r w:rsidRPr="007B13B2">
        <w:rPr>
          <w:rFonts w:cs="Arial"/>
          <w:bCs/>
          <w:iCs/>
          <w:szCs w:val="20"/>
        </w:rPr>
        <w:t xml:space="preserve">Je bent als leidinggevende een coach die medewerkers en teams inspireert, enthousiasmeert en motiveert. </w:t>
      </w:r>
      <w:r w:rsidR="00D17A09" w:rsidRPr="007B13B2">
        <w:rPr>
          <w:rFonts w:cs="Arial"/>
          <w:bCs/>
          <w:iCs/>
          <w:szCs w:val="20"/>
        </w:rPr>
        <w:t xml:space="preserve">Je </w:t>
      </w:r>
      <w:r w:rsidR="00D17A09">
        <w:rPr>
          <w:rFonts w:cs="Arial"/>
          <w:bCs/>
          <w:iCs/>
          <w:szCs w:val="20"/>
        </w:rPr>
        <w:t xml:space="preserve">zet heldere lijnen uit waarbinnen je kan delegeren, vertrouwen en ruimte geven aan je team. </w:t>
      </w:r>
      <w:r w:rsidRPr="007B13B2">
        <w:rPr>
          <w:rFonts w:cs="Arial"/>
          <w:bCs/>
          <w:iCs/>
          <w:szCs w:val="20"/>
        </w:rPr>
        <w:t xml:space="preserve">Enkele jaren ervaring in het leidinggeven en aansturen van een team is een </w:t>
      </w:r>
      <w:r>
        <w:rPr>
          <w:rFonts w:cs="Arial"/>
          <w:bCs/>
          <w:iCs/>
          <w:szCs w:val="20"/>
        </w:rPr>
        <w:t>grote meerwaarde</w:t>
      </w:r>
      <w:r w:rsidRPr="007B13B2">
        <w:rPr>
          <w:rFonts w:cs="Arial"/>
          <w:bCs/>
          <w:iCs/>
          <w:szCs w:val="20"/>
        </w:rPr>
        <w:t>.</w:t>
      </w:r>
    </w:p>
    <w:p w14:paraId="2A75A22D" w14:textId="162D373D" w:rsidR="009F5990" w:rsidRPr="007B13B2" w:rsidRDefault="009F5990" w:rsidP="00634ECB">
      <w:pPr>
        <w:pStyle w:val="Lijstalinea"/>
        <w:numPr>
          <w:ilvl w:val="0"/>
          <w:numId w:val="11"/>
        </w:numPr>
        <w:rPr>
          <w:rFonts w:cs="Arial"/>
          <w:bCs/>
          <w:iCs/>
          <w:szCs w:val="20"/>
        </w:rPr>
      </w:pPr>
      <w:r>
        <w:rPr>
          <w:rFonts w:cs="Arial"/>
          <w:bCs/>
          <w:iCs/>
          <w:szCs w:val="20"/>
        </w:rPr>
        <w:t>Je bent innovatief en inspirerend. Je ontwikkelt visie met betrokkenheid van je stakeholders en slaagt erin deze te implementeren.</w:t>
      </w:r>
    </w:p>
    <w:p w14:paraId="60E0695B" w14:textId="5835242B" w:rsidR="00634ECB" w:rsidRDefault="00B62A07" w:rsidP="00B62A07">
      <w:pPr>
        <w:pStyle w:val="Lijstalinea"/>
        <w:numPr>
          <w:ilvl w:val="0"/>
          <w:numId w:val="11"/>
        </w:numPr>
        <w:rPr>
          <w:rFonts w:cs="Arial"/>
          <w:bCs/>
          <w:iCs/>
          <w:szCs w:val="20"/>
        </w:rPr>
      </w:pPr>
      <w:r w:rsidRPr="007B13B2">
        <w:rPr>
          <w:rFonts w:cs="Arial"/>
          <w:bCs/>
          <w:iCs/>
          <w:szCs w:val="20"/>
        </w:rPr>
        <w:t xml:space="preserve">Je hebt ervaring in </w:t>
      </w:r>
      <w:r w:rsidR="00634ECB">
        <w:rPr>
          <w:rFonts w:cs="Arial"/>
          <w:bCs/>
          <w:iCs/>
          <w:szCs w:val="20"/>
        </w:rPr>
        <w:t>of</w:t>
      </w:r>
      <w:r w:rsidRPr="007B13B2">
        <w:rPr>
          <w:rFonts w:cs="Arial"/>
          <w:bCs/>
          <w:iCs/>
          <w:szCs w:val="20"/>
        </w:rPr>
        <w:t xml:space="preserve"> een sterke affiniteit met </w:t>
      </w:r>
      <w:r w:rsidR="009F5990">
        <w:rPr>
          <w:rFonts w:cs="Arial"/>
          <w:bCs/>
          <w:iCs/>
          <w:szCs w:val="20"/>
        </w:rPr>
        <w:t xml:space="preserve">praktijkgericht </w:t>
      </w:r>
      <w:r w:rsidRPr="007B13B2">
        <w:rPr>
          <w:rFonts w:cs="Arial"/>
          <w:bCs/>
          <w:iCs/>
          <w:szCs w:val="20"/>
        </w:rPr>
        <w:t xml:space="preserve">hoger onderwijs. </w:t>
      </w:r>
    </w:p>
    <w:p w14:paraId="41C1DB7E" w14:textId="2F76FAFE" w:rsidR="00B62A07" w:rsidRPr="007B13B2" w:rsidRDefault="00634ECB" w:rsidP="00B62A07">
      <w:pPr>
        <w:pStyle w:val="Lijstalinea"/>
        <w:numPr>
          <w:ilvl w:val="0"/>
          <w:numId w:val="11"/>
        </w:numPr>
        <w:rPr>
          <w:rFonts w:cs="Arial"/>
          <w:bCs/>
          <w:iCs/>
          <w:szCs w:val="20"/>
        </w:rPr>
      </w:pPr>
      <w:r>
        <w:rPr>
          <w:rFonts w:cs="Arial"/>
          <w:bCs/>
          <w:iCs/>
          <w:szCs w:val="20"/>
        </w:rPr>
        <w:t>Je bent extern gericht</w:t>
      </w:r>
      <w:r w:rsidR="00CA45D3">
        <w:rPr>
          <w:rFonts w:cs="Arial"/>
          <w:bCs/>
          <w:iCs/>
          <w:szCs w:val="20"/>
        </w:rPr>
        <w:t xml:space="preserve">. Je </w:t>
      </w:r>
      <w:r>
        <w:rPr>
          <w:rFonts w:cs="Arial"/>
          <w:bCs/>
          <w:iCs/>
          <w:szCs w:val="20"/>
        </w:rPr>
        <w:t>hebt een ruim netwerk in de sector</w:t>
      </w:r>
      <w:r w:rsidR="00CA45D3">
        <w:rPr>
          <w:rFonts w:cs="Arial"/>
          <w:bCs/>
          <w:iCs/>
          <w:szCs w:val="20"/>
        </w:rPr>
        <w:t xml:space="preserve"> en ervaring in </w:t>
      </w:r>
      <w:r w:rsidR="006A06D8">
        <w:rPr>
          <w:rFonts w:cs="Arial"/>
          <w:bCs/>
          <w:iCs/>
          <w:szCs w:val="20"/>
        </w:rPr>
        <w:t xml:space="preserve">ondernemerschap </w:t>
      </w:r>
      <w:r w:rsidR="00CA45D3">
        <w:rPr>
          <w:rFonts w:cs="Arial"/>
          <w:bCs/>
          <w:iCs/>
          <w:szCs w:val="20"/>
        </w:rPr>
        <w:t>of</w:t>
      </w:r>
      <w:r w:rsidR="006A06D8">
        <w:rPr>
          <w:rFonts w:cs="Arial"/>
          <w:bCs/>
          <w:iCs/>
          <w:szCs w:val="20"/>
        </w:rPr>
        <w:t xml:space="preserve"> management in kleine of grote organisaties</w:t>
      </w:r>
      <w:r w:rsidR="00CA45D3">
        <w:rPr>
          <w:rFonts w:cs="Arial"/>
          <w:bCs/>
          <w:iCs/>
          <w:szCs w:val="20"/>
        </w:rPr>
        <w:t>.</w:t>
      </w:r>
    </w:p>
    <w:p w14:paraId="523FA476" w14:textId="5021067D" w:rsidR="00B62A07" w:rsidRPr="00D17A09" w:rsidRDefault="00B62A07" w:rsidP="00CA45D3">
      <w:pPr>
        <w:pStyle w:val="Lijstalinea"/>
        <w:numPr>
          <w:ilvl w:val="0"/>
          <w:numId w:val="11"/>
        </w:numPr>
        <w:rPr>
          <w:rFonts w:cs="Arial"/>
          <w:bCs/>
          <w:iCs/>
          <w:szCs w:val="20"/>
        </w:rPr>
      </w:pPr>
      <w:r w:rsidRPr="00CA45D3">
        <w:rPr>
          <w:rFonts w:cs="Arial"/>
          <w:bCs/>
          <w:iCs/>
          <w:szCs w:val="20"/>
        </w:rPr>
        <w:t xml:space="preserve">Je houdt ervan de koers uit te zetten en </w:t>
      </w:r>
      <w:r w:rsidR="00CA45D3">
        <w:rPr>
          <w:rFonts w:cs="Arial"/>
          <w:bCs/>
          <w:iCs/>
          <w:szCs w:val="20"/>
        </w:rPr>
        <w:t xml:space="preserve">ook moeilijke </w:t>
      </w:r>
      <w:r w:rsidRPr="00CA45D3">
        <w:rPr>
          <w:rFonts w:cs="Arial"/>
          <w:bCs/>
          <w:iCs/>
          <w:szCs w:val="20"/>
        </w:rPr>
        <w:t>knopen door te hakken</w:t>
      </w:r>
    </w:p>
    <w:p w14:paraId="6E953056" w14:textId="1E02D9E1" w:rsidR="00B62A07" w:rsidRPr="007B13B2" w:rsidRDefault="00B62A07" w:rsidP="00B62A07">
      <w:pPr>
        <w:pStyle w:val="Lijstalinea"/>
        <w:numPr>
          <w:ilvl w:val="0"/>
          <w:numId w:val="11"/>
        </w:numPr>
        <w:rPr>
          <w:rFonts w:cs="Arial"/>
          <w:bCs/>
          <w:iCs/>
          <w:szCs w:val="20"/>
        </w:rPr>
      </w:pPr>
      <w:r w:rsidRPr="007B13B2">
        <w:rPr>
          <w:rFonts w:cs="Arial"/>
          <w:bCs/>
          <w:iCs/>
          <w:szCs w:val="20"/>
        </w:rPr>
        <w:t xml:space="preserve">Je zet resultaten neer en </w:t>
      </w:r>
      <w:r w:rsidR="00CA45D3">
        <w:rPr>
          <w:rFonts w:cs="Arial"/>
          <w:bCs/>
          <w:iCs/>
          <w:szCs w:val="20"/>
        </w:rPr>
        <w:t>werkt in functie van leerrendement voor je studenten</w:t>
      </w:r>
      <w:r w:rsidRPr="007B13B2">
        <w:rPr>
          <w:rFonts w:cs="Arial"/>
          <w:bCs/>
          <w:iCs/>
          <w:szCs w:val="20"/>
        </w:rPr>
        <w:t>. Je hebt binding met de leefwereld van studenten</w:t>
      </w:r>
      <w:r w:rsidR="00CA45D3">
        <w:rPr>
          <w:rFonts w:cs="Arial"/>
          <w:bCs/>
          <w:iCs/>
          <w:szCs w:val="20"/>
        </w:rPr>
        <w:t>, oog voor diversiteit en kwetsbare studenten</w:t>
      </w:r>
      <w:r w:rsidRPr="007B13B2">
        <w:rPr>
          <w:rFonts w:cs="Arial"/>
          <w:bCs/>
          <w:iCs/>
          <w:szCs w:val="20"/>
        </w:rPr>
        <w:t>.</w:t>
      </w:r>
    </w:p>
    <w:p w14:paraId="6C6C3B8A" w14:textId="6D09823C" w:rsidR="00B62A07" w:rsidRPr="007B13B2" w:rsidRDefault="00B62A07" w:rsidP="00B62A07">
      <w:pPr>
        <w:pStyle w:val="Lijstalinea"/>
        <w:numPr>
          <w:ilvl w:val="0"/>
          <w:numId w:val="11"/>
        </w:numPr>
        <w:rPr>
          <w:rFonts w:cs="Arial"/>
          <w:bCs/>
          <w:iCs/>
          <w:szCs w:val="20"/>
        </w:rPr>
      </w:pPr>
      <w:r w:rsidRPr="007B13B2">
        <w:rPr>
          <w:rFonts w:cs="Arial"/>
          <w:bCs/>
          <w:iCs/>
          <w:szCs w:val="20"/>
        </w:rPr>
        <w:t xml:space="preserve">Je communiceert intern en extern </w:t>
      </w:r>
      <w:r w:rsidR="00D17A09">
        <w:rPr>
          <w:rFonts w:cs="Arial"/>
          <w:bCs/>
          <w:iCs/>
          <w:szCs w:val="20"/>
        </w:rPr>
        <w:t>helder en met zorg voor alle betrokkenen</w:t>
      </w:r>
      <w:r w:rsidRPr="007B13B2">
        <w:rPr>
          <w:rFonts w:cs="Arial"/>
          <w:bCs/>
          <w:iCs/>
          <w:szCs w:val="20"/>
        </w:rPr>
        <w:t>.</w:t>
      </w:r>
    </w:p>
    <w:p w14:paraId="02CD4857" w14:textId="67160AB5" w:rsidR="00B62A07" w:rsidRPr="00D17A09" w:rsidRDefault="00B62A07" w:rsidP="00D17A09">
      <w:pPr>
        <w:pStyle w:val="Lijstalinea"/>
        <w:numPr>
          <w:ilvl w:val="0"/>
          <w:numId w:val="11"/>
        </w:numPr>
        <w:rPr>
          <w:rFonts w:cs="Arial"/>
          <w:bCs/>
          <w:iCs/>
          <w:szCs w:val="20"/>
        </w:rPr>
      </w:pPr>
      <w:r w:rsidRPr="00D17A09">
        <w:rPr>
          <w:rFonts w:cs="Arial"/>
          <w:bCs/>
          <w:iCs/>
          <w:szCs w:val="20"/>
        </w:rPr>
        <w:t>Je houdt ook onder tijdsdruk en prioriteitswisselingen focus op doelen en resultaten.</w:t>
      </w:r>
      <w:r w:rsidR="00D17A09" w:rsidRPr="00D17A09">
        <w:rPr>
          <w:rFonts w:cs="Arial"/>
          <w:bCs/>
          <w:iCs/>
          <w:szCs w:val="20"/>
        </w:rPr>
        <w:t xml:space="preserve"> Je werkt gestructureerd en bent goed in plannen en organiseren.</w:t>
      </w:r>
      <w:r w:rsidR="00CA45D3" w:rsidRPr="00D17A09">
        <w:rPr>
          <w:rFonts w:cs="Arial"/>
          <w:bCs/>
          <w:iCs/>
          <w:szCs w:val="20"/>
        </w:rPr>
        <w:t xml:space="preserve"> </w:t>
      </w:r>
    </w:p>
    <w:p w14:paraId="185CDC05" w14:textId="77777777" w:rsidR="00B62A07" w:rsidRDefault="00B62A07" w:rsidP="00B62A07">
      <w:pPr>
        <w:pStyle w:val="Lijstalinea"/>
        <w:numPr>
          <w:ilvl w:val="0"/>
          <w:numId w:val="11"/>
        </w:numPr>
        <w:rPr>
          <w:rFonts w:cs="Arial"/>
          <w:bCs/>
          <w:iCs/>
          <w:szCs w:val="20"/>
        </w:rPr>
      </w:pPr>
      <w:r w:rsidRPr="007B13B2">
        <w:rPr>
          <w:rFonts w:cs="Arial"/>
          <w:bCs/>
          <w:iCs/>
          <w:szCs w:val="20"/>
        </w:rPr>
        <w:t>Je zet in op je eigen professionele en persoonlijke ontwikkeling en neemt initiatieven inzake kennisborging en –deling.</w:t>
      </w:r>
    </w:p>
    <w:p w14:paraId="6606B679"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Ons aanbod</w:t>
      </w:r>
    </w:p>
    <w:p w14:paraId="657E148B" w14:textId="773585AE" w:rsidR="00B62A07" w:rsidRPr="00B62A07" w:rsidRDefault="00B62A07" w:rsidP="00B62A07">
      <w:pPr>
        <w:pStyle w:val="Lijstalinea"/>
        <w:numPr>
          <w:ilvl w:val="0"/>
          <w:numId w:val="21"/>
        </w:numPr>
        <w:rPr>
          <w:lang w:val="nl-BE"/>
        </w:rPr>
      </w:pPr>
      <w:r w:rsidRPr="007471BF">
        <w:rPr>
          <w:rFonts w:cs="Arial"/>
          <w:szCs w:val="20"/>
        </w:rPr>
        <w:t xml:space="preserve">Een statutaire aanstelling in </w:t>
      </w:r>
      <w:r w:rsidR="00D1333E">
        <w:rPr>
          <w:rFonts w:cs="Arial"/>
          <w:szCs w:val="20"/>
        </w:rPr>
        <w:t xml:space="preserve">deeltijds of </w:t>
      </w:r>
      <w:r>
        <w:rPr>
          <w:rFonts w:cs="Arial"/>
          <w:szCs w:val="20"/>
        </w:rPr>
        <w:t>voltijds dienstverband (</w:t>
      </w:r>
      <w:r w:rsidR="00D1333E">
        <w:rPr>
          <w:rFonts w:cs="Arial"/>
          <w:szCs w:val="20"/>
        </w:rPr>
        <w:t xml:space="preserve">80 tot </w:t>
      </w:r>
      <w:r>
        <w:rPr>
          <w:rFonts w:cs="Arial"/>
          <w:szCs w:val="20"/>
        </w:rPr>
        <w:t>10</w:t>
      </w:r>
      <w:r w:rsidRPr="007471BF">
        <w:rPr>
          <w:rFonts w:cs="Arial"/>
          <w:szCs w:val="20"/>
        </w:rPr>
        <w:t>0%</w:t>
      </w:r>
      <w:r w:rsidR="00D1333E">
        <w:rPr>
          <w:rFonts w:cs="Arial"/>
          <w:szCs w:val="20"/>
        </w:rPr>
        <w:t>, 80% opleidingshoofd aangevuld met bijkomende (onderwijs)opdracht</w:t>
      </w:r>
      <w:r w:rsidRPr="007471BF">
        <w:rPr>
          <w:rFonts w:cs="Arial"/>
          <w:szCs w:val="20"/>
        </w:rPr>
        <w:t xml:space="preserve">) als lid van het </w:t>
      </w:r>
      <w:r>
        <w:rPr>
          <w:rFonts w:cs="Arial"/>
          <w:szCs w:val="20"/>
        </w:rPr>
        <w:t>onderwijzend</w:t>
      </w:r>
      <w:r w:rsidRPr="007471BF">
        <w:rPr>
          <w:rFonts w:cs="Arial"/>
          <w:szCs w:val="20"/>
        </w:rPr>
        <w:t xml:space="preserve"> personeel</w:t>
      </w:r>
      <w:r>
        <w:rPr>
          <w:rFonts w:cs="Arial"/>
          <w:szCs w:val="20"/>
        </w:rPr>
        <w:t>.</w:t>
      </w:r>
      <w:r w:rsidRPr="00E242AE" w:rsidDel="00BC7F48">
        <w:rPr>
          <w:rFonts w:cs="Arial"/>
          <w:szCs w:val="20"/>
        </w:rPr>
        <w:t xml:space="preserve"> </w:t>
      </w:r>
    </w:p>
    <w:p w14:paraId="77D96B56" w14:textId="175FA123" w:rsidR="00B62A07" w:rsidRPr="00B62A07" w:rsidRDefault="00B62A07" w:rsidP="00B62A07">
      <w:pPr>
        <w:pStyle w:val="Lijstalinea"/>
        <w:numPr>
          <w:ilvl w:val="0"/>
          <w:numId w:val="21"/>
        </w:numPr>
        <w:rPr>
          <w:rFonts w:cs="Arial"/>
          <w:i/>
          <w:iCs/>
          <w:szCs w:val="20"/>
        </w:rPr>
      </w:pPr>
      <w:r>
        <w:rPr>
          <w:szCs w:val="20"/>
        </w:rPr>
        <w:t>Je start zo snel mogelijk na selectie, met een aanstellingsovereenkomst</w:t>
      </w:r>
      <w:r w:rsidRPr="002878DA">
        <w:rPr>
          <w:szCs w:val="20"/>
        </w:rPr>
        <w:t xml:space="preserve"> van één jaar, bij wijze van proefperiode, verlengbaar na positieve evaluatie</w:t>
      </w:r>
      <w:r>
        <w:rPr>
          <w:rFonts w:cs="Arial"/>
          <w:szCs w:val="20"/>
        </w:rPr>
        <w:t xml:space="preserve">. </w:t>
      </w:r>
    </w:p>
    <w:p w14:paraId="30E6F33C" w14:textId="77777777" w:rsidR="00B62A07" w:rsidRPr="000113A5" w:rsidRDefault="00B62A07" w:rsidP="00B62A07">
      <w:pPr>
        <w:pStyle w:val="Lijstalinea"/>
        <w:numPr>
          <w:ilvl w:val="0"/>
          <w:numId w:val="21"/>
        </w:numPr>
        <w:rPr>
          <w:lang w:val="nl-BE"/>
        </w:rPr>
      </w:pPr>
      <w:r w:rsidRPr="00C32268">
        <w:rPr>
          <w:lang w:val="nl-BE" w:eastAsia="nl-BE"/>
        </w:rPr>
        <w:t>Een loon i</w:t>
      </w:r>
      <w:r w:rsidRPr="009F705A">
        <w:rPr>
          <w:lang w:val="nl-BE" w:eastAsia="nl-BE"/>
        </w:rPr>
        <w:t xml:space="preserve">n functie van je kwalificaties en ervaring </w:t>
      </w:r>
      <w:r w:rsidRPr="00E242AE">
        <w:rPr>
          <w:rFonts w:cs="Arial"/>
          <w:szCs w:val="20"/>
        </w:rPr>
        <w:t>(</w:t>
      </w:r>
      <w:r>
        <w:rPr>
          <w:rFonts w:cs="Arial"/>
          <w:szCs w:val="20"/>
        </w:rPr>
        <w:t xml:space="preserve">master: </w:t>
      </w:r>
      <w:r w:rsidRPr="00E242AE">
        <w:rPr>
          <w:rFonts w:cs="Arial"/>
          <w:szCs w:val="20"/>
        </w:rPr>
        <w:t>lector</w:t>
      </w:r>
      <w:r>
        <w:rPr>
          <w:rFonts w:cs="Arial"/>
          <w:szCs w:val="20"/>
        </w:rPr>
        <w:t>,</w:t>
      </w:r>
      <w:r w:rsidRPr="00E242AE">
        <w:rPr>
          <w:rFonts w:cs="Arial"/>
          <w:szCs w:val="20"/>
        </w:rPr>
        <w:t xml:space="preserve"> 502</w:t>
      </w:r>
      <w:r>
        <w:rPr>
          <w:rFonts w:cs="Arial"/>
          <w:szCs w:val="20"/>
        </w:rPr>
        <w:t>)</w:t>
      </w:r>
      <w:r w:rsidRPr="00E242AE">
        <w:rPr>
          <w:rFonts w:cs="Arial"/>
          <w:szCs w:val="20"/>
        </w:rPr>
        <w:t>, aangevuld met een mandaatvergoeding</w:t>
      </w:r>
      <w:r>
        <w:rPr>
          <w:rFonts w:cs="Arial"/>
          <w:szCs w:val="20"/>
        </w:rPr>
        <w:t xml:space="preserve"> (742,88 euro bruto/maand)</w:t>
      </w:r>
      <w:r w:rsidRPr="00E242AE">
        <w:rPr>
          <w:rFonts w:cs="Arial"/>
          <w:szCs w:val="20"/>
        </w:rPr>
        <w:t xml:space="preserve"> voor de </w:t>
      </w:r>
      <w:r w:rsidRPr="00D767C1">
        <w:rPr>
          <w:rFonts w:cs="Arial"/>
          <w:szCs w:val="20"/>
        </w:rPr>
        <w:t>looptijd van het mandaat</w:t>
      </w:r>
      <w:r>
        <w:rPr>
          <w:rFonts w:cs="Arial"/>
          <w:szCs w:val="20"/>
        </w:rPr>
        <w:t xml:space="preserve"> van opleidingshoofd. De mandaatperiode bedraagt vier jaar, éénmaal </w:t>
      </w:r>
      <w:r w:rsidRPr="000113A5">
        <w:rPr>
          <w:rFonts w:cs="Arial"/>
          <w:szCs w:val="20"/>
        </w:rPr>
        <w:t xml:space="preserve">verlengbaar voor </w:t>
      </w:r>
      <w:r>
        <w:rPr>
          <w:rFonts w:cs="Arial"/>
          <w:szCs w:val="20"/>
        </w:rPr>
        <w:t>vier</w:t>
      </w:r>
      <w:r w:rsidRPr="000113A5">
        <w:rPr>
          <w:rFonts w:cs="Arial"/>
          <w:szCs w:val="20"/>
        </w:rPr>
        <w:t xml:space="preserve"> jaar op basis van gunstige evaluatie. Een tweede verlenging kan pas na vacature.</w:t>
      </w:r>
    </w:p>
    <w:p w14:paraId="270E1D5D" w14:textId="75184973" w:rsidR="00B62A07" w:rsidRPr="0068471F" w:rsidRDefault="00CB0E6B" w:rsidP="00B62A07">
      <w:pPr>
        <w:pStyle w:val="Lijstalinea"/>
        <w:ind w:left="360"/>
      </w:pPr>
      <w:r>
        <w:t xml:space="preserve">Alle relevante anciënniteit wordt erkend vanaf 24 jaar. </w:t>
      </w:r>
      <w:r w:rsidR="00B62A07">
        <w:t xml:space="preserve">Meer informatie over de weddeschalen en barema’s, vind je op </w:t>
      </w:r>
      <w:hyperlink r:id="rId8" w:history="1">
        <w:r w:rsidR="00B62A07">
          <w:rPr>
            <w:rStyle w:val="Hyperlink"/>
          </w:rPr>
          <w:t>www.ond.vlaanderen.be</w:t>
        </w:r>
      </w:hyperlink>
      <w:r w:rsidR="00B62A07">
        <w:t xml:space="preserve"> &gt; Werken in het onderwijs &gt;  Solliciteren en loopbaan &gt;  Weddeninfo &gt; Weddenschaal &gt; </w:t>
      </w:r>
      <w:hyperlink r:id="rId9" w:history="1">
        <w:r w:rsidR="00B62A07">
          <w:rPr>
            <w:rStyle w:val="Hyperlink"/>
          </w:rPr>
          <w:t>huidige versie</w:t>
        </w:r>
      </w:hyperlink>
      <w:r w:rsidR="00B62A07">
        <w:t>.</w:t>
      </w:r>
    </w:p>
    <w:p w14:paraId="2478E9B7" w14:textId="77777777" w:rsidR="00B62A07" w:rsidRDefault="00B62A07" w:rsidP="00B62A07">
      <w:pPr>
        <w:numPr>
          <w:ilvl w:val="0"/>
          <w:numId w:val="21"/>
        </w:numPr>
        <w:rPr>
          <w:szCs w:val="20"/>
          <w:lang w:val="nl-BE"/>
        </w:rPr>
      </w:pPr>
      <w:r w:rsidRPr="006054E2">
        <w:rPr>
          <w:rFonts w:cs="Arial"/>
          <w:szCs w:val="20"/>
        </w:rPr>
        <w:t xml:space="preserve">Volledige terugbetaling van woon-werkverkeer met </w:t>
      </w:r>
      <w:r>
        <w:rPr>
          <w:rFonts w:cs="Arial"/>
          <w:szCs w:val="20"/>
        </w:rPr>
        <w:t xml:space="preserve">het </w:t>
      </w:r>
      <w:r w:rsidRPr="006054E2">
        <w:rPr>
          <w:rFonts w:cs="Arial"/>
          <w:szCs w:val="20"/>
        </w:rPr>
        <w:t xml:space="preserve">openbaar vervoer </w:t>
      </w:r>
      <w:r>
        <w:rPr>
          <w:rFonts w:cs="Arial"/>
          <w:szCs w:val="20"/>
        </w:rPr>
        <w:t xml:space="preserve">of een </w:t>
      </w:r>
      <w:r w:rsidRPr="006054E2">
        <w:rPr>
          <w:rFonts w:cs="Arial"/>
          <w:szCs w:val="20"/>
        </w:rPr>
        <w:t>fietsvergoeding van 0,15 euro/km.</w:t>
      </w:r>
    </w:p>
    <w:p w14:paraId="4DAAD956" w14:textId="77777777" w:rsidR="00B62A07" w:rsidRPr="0095036F" w:rsidRDefault="00B62A07" w:rsidP="00B62A07">
      <w:pPr>
        <w:pStyle w:val="Lijstalinea"/>
        <w:numPr>
          <w:ilvl w:val="0"/>
          <w:numId w:val="21"/>
        </w:numPr>
        <w:rPr>
          <w:lang w:val="nl-BE"/>
        </w:rPr>
      </w:pPr>
      <w:r>
        <w:t>Typerende a</w:t>
      </w:r>
      <w:r w:rsidRPr="0059009A">
        <w:t>rbeidsvoorwaarden</w:t>
      </w:r>
      <w:r>
        <w:t xml:space="preserve"> binnen onze hogeschool zijn </w:t>
      </w:r>
      <w:r w:rsidRPr="0059009A">
        <w:t>flexibele werktijden, mogelijkheid tot thuis</w:t>
      </w:r>
      <w:r>
        <w:t>werken, laptop, GSM, opleidingsmogelijkheden, lerarenkaart en</w:t>
      </w:r>
      <w:r w:rsidRPr="0059009A">
        <w:t xml:space="preserve"> </w:t>
      </w:r>
      <w:r>
        <w:t xml:space="preserve">een aantrekkelijke </w:t>
      </w:r>
      <w:r w:rsidRPr="0095036F">
        <w:t>vakantieregeling.</w:t>
      </w:r>
    </w:p>
    <w:p w14:paraId="2E609980" w14:textId="77777777" w:rsidR="00B62A07" w:rsidRDefault="00B62A07" w:rsidP="00B62A07">
      <w:pPr>
        <w:pStyle w:val="Lijstalinea"/>
        <w:numPr>
          <w:ilvl w:val="0"/>
          <w:numId w:val="21"/>
        </w:numPr>
        <w:rPr>
          <w:rFonts w:cs="Arial"/>
          <w:szCs w:val="20"/>
        </w:rPr>
      </w:pPr>
      <w:r>
        <w:rPr>
          <w:rFonts w:cs="Arial"/>
          <w:szCs w:val="20"/>
        </w:rPr>
        <w:t xml:space="preserve">KdG gelooft in de passie en het talent van haar medewerkers en streeft daarbij naar gelijke kansen. Met respect voor diversiteit en een goed evenwicht tussen mannen en vrouwen, verschillende leeftijden en culturele achtergrond. Daarom nodigen we iedereen uit om zich kandidaat te stellen voor deze vacature.  </w:t>
      </w:r>
    </w:p>
    <w:p w14:paraId="62161549"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lastRenderedPageBreak/>
        <w:t>Solliciteren?</w:t>
      </w:r>
    </w:p>
    <w:p w14:paraId="043B7793" w14:textId="77777777" w:rsidR="003C0682" w:rsidRDefault="003C0682" w:rsidP="003C0682">
      <w:r>
        <w:rPr>
          <w:rFonts w:cs="Arial"/>
          <w:color w:val="000000"/>
        </w:rPr>
        <w:t xml:space="preserve">Solliciteren kan enkel online via onze website </w:t>
      </w:r>
      <w:hyperlink r:id="rId10" w:history="1">
        <w:r>
          <w:rPr>
            <w:rStyle w:val="Hyperlink"/>
          </w:rPr>
          <w:t>https://www.kdg.be/vacatures</w:t>
        </w:r>
      </w:hyperlink>
    </w:p>
    <w:p w14:paraId="78670503" w14:textId="77777777" w:rsidR="003C0682" w:rsidRDefault="003C0682" w:rsidP="003C0682">
      <w:pPr>
        <w:rPr>
          <w:rFonts w:cs="Arial"/>
          <w:b/>
          <w:color w:val="000000"/>
        </w:rPr>
      </w:pPr>
      <w:r>
        <w:rPr>
          <w:rFonts w:cs="Arial"/>
          <w:color w:val="000000"/>
        </w:rPr>
        <w:t xml:space="preserve">- klik op gewenste </w:t>
      </w:r>
      <w:r>
        <w:rPr>
          <w:rFonts w:cs="Arial"/>
          <w:b/>
          <w:color w:val="000000"/>
        </w:rPr>
        <w:t xml:space="preserve">vacature </w:t>
      </w:r>
    </w:p>
    <w:p w14:paraId="2338304A" w14:textId="77777777" w:rsidR="003C0682" w:rsidRDefault="003C0682" w:rsidP="003C0682">
      <w:pPr>
        <w:rPr>
          <w:rFonts w:cs="Arial"/>
          <w:color w:val="000000"/>
        </w:rPr>
      </w:pPr>
      <w:r>
        <w:rPr>
          <w:rFonts w:cs="Arial"/>
          <w:b/>
          <w:color w:val="000000"/>
        </w:rPr>
        <w:t>- solliciteer online</w:t>
      </w:r>
      <w:r>
        <w:rPr>
          <w:rFonts w:cs="Arial"/>
          <w:color w:val="000000"/>
        </w:rPr>
        <w:t xml:space="preserve"> onderaan de pagina</w:t>
      </w:r>
    </w:p>
    <w:p w14:paraId="3DA14573" w14:textId="77777777" w:rsidR="003C0682" w:rsidRDefault="003C0682" w:rsidP="003C0682">
      <w:pPr>
        <w:rPr>
          <w:rFonts w:cs="Arial"/>
          <w:color w:val="000000"/>
        </w:rPr>
      </w:pPr>
      <w:r>
        <w:rPr>
          <w:rFonts w:cs="Arial"/>
          <w:color w:val="000000"/>
        </w:rPr>
        <w:t xml:space="preserve">- vul het sollicitatieformulier in en voeg een </w:t>
      </w:r>
      <w:r>
        <w:rPr>
          <w:rFonts w:cs="Arial"/>
          <w:b/>
          <w:color w:val="000000"/>
        </w:rPr>
        <w:t>uitgebreide motivatie &amp; je cv</w:t>
      </w:r>
      <w:r>
        <w:rPr>
          <w:rFonts w:cs="Arial"/>
          <w:color w:val="000000"/>
        </w:rPr>
        <w:t xml:space="preserve"> toe als bijlage </w:t>
      </w:r>
    </w:p>
    <w:p w14:paraId="6EF219F3" w14:textId="77777777" w:rsidR="00892BC3" w:rsidRDefault="00892BC3" w:rsidP="006213A9">
      <w:pPr>
        <w:rPr>
          <w:rFonts w:cs="Arial"/>
          <w:color w:val="000000"/>
        </w:rPr>
      </w:pPr>
    </w:p>
    <w:p w14:paraId="58DA82ED" w14:textId="25C2D1EB" w:rsidR="00892BC3" w:rsidRDefault="006213A9" w:rsidP="006213A9">
      <w:pPr>
        <w:rPr>
          <w:rFonts w:cs="Arial"/>
          <w:b/>
        </w:rPr>
      </w:pPr>
      <w:r w:rsidRPr="00265F37">
        <w:rPr>
          <w:rFonts w:cs="Arial"/>
          <w:color w:val="000000"/>
        </w:rPr>
        <w:t xml:space="preserve">De sollicitatieperiode loopt tot en </w:t>
      </w:r>
      <w:r w:rsidRPr="00DA73DD">
        <w:rPr>
          <w:rFonts w:cs="Arial"/>
        </w:rPr>
        <w:t xml:space="preserve">met </w:t>
      </w:r>
      <w:r w:rsidR="001524CE">
        <w:rPr>
          <w:rFonts w:cs="Arial"/>
          <w:b/>
          <w:u w:val="single"/>
        </w:rPr>
        <w:t>31 januari</w:t>
      </w:r>
      <w:r w:rsidRPr="00DA73DD">
        <w:rPr>
          <w:rFonts w:cs="Arial"/>
          <w:b/>
          <w:u w:val="single"/>
        </w:rPr>
        <w:t xml:space="preserve"> </w:t>
      </w:r>
      <w:r w:rsidR="00B62A07">
        <w:rPr>
          <w:rFonts w:cs="Arial"/>
          <w:b/>
          <w:u w:val="single"/>
        </w:rPr>
        <w:t>202</w:t>
      </w:r>
      <w:r w:rsidR="001524CE">
        <w:rPr>
          <w:rFonts w:cs="Arial"/>
          <w:b/>
          <w:u w:val="single"/>
        </w:rPr>
        <w:t>1</w:t>
      </w:r>
      <w:r w:rsidR="00B62A07">
        <w:rPr>
          <w:rFonts w:cs="Arial"/>
          <w:b/>
          <w:u w:val="single"/>
        </w:rPr>
        <w:t>:</w:t>
      </w:r>
    </w:p>
    <w:p w14:paraId="51DD9D7B" w14:textId="77777777" w:rsidR="00892BC3" w:rsidRDefault="00892BC3" w:rsidP="006213A9">
      <w:pPr>
        <w:rPr>
          <w:rFonts w:cs="Arial"/>
        </w:rPr>
      </w:pPr>
      <w:r>
        <w:rPr>
          <w:rFonts w:cs="Arial"/>
        </w:rPr>
        <w:t xml:space="preserve">- </w:t>
      </w:r>
      <w:r w:rsidR="006213A9" w:rsidRPr="00265F37">
        <w:rPr>
          <w:rFonts w:cs="Arial"/>
        </w:rPr>
        <w:t>De 1</w:t>
      </w:r>
      <w:r w:rsidR="006213A9" w:rsidRPr="00265F37">
        <w:rPr>
          <w:rFonts w:cs="Arial"/>
          <w:vertAlign w:val="superscript"/>
        </w:rPr>
        <w:t>ste</w:t>
      </w:r>
      <w:r w:rsidR="006213A9" w:rsidRPr="00265F37">
        <w:rPr>
          <w:rFonts w:cs="Arial"/>
        </w:rPr>
        <w:t xml:space="preserve"> selectieronde gebeurt op basis van de ingezonden kandidaturen </w:t>
      </w:r>
    </w:p>
    <w:p w14:paraId="2FF8B6FA" w14:textId="51FA4213" w:rsidR="001B480C" w:rsidRDefault="001B480C" w:rsidP="001B480C">
      <w:pPr>
        <w:rPr>
          <w:rFonts w:cs="Arial"/>
        </w:rPr>
      </w:pPr>
      <w:r>
        <w:rPr>
          <w:rFonts w:cs="Arial"/>
        </w:rPr>
        <w:t xml:space="preserve">- </w:t>
      </w:r>
      <w:r w:rsidRPr="00265F37">
        <w:rPr>
          <w:rFonts w:cs="Arial"/>
        </w:rPr>
        <w:t>De 2</w:t>
      </w:r>
      <w:r w:rsidRPr="00265F37">
        <w:rPr>
          <w:rFonts w:cs="Arial"/>
          <w:vertAlign w:val="superscript"/>
        </w:rPr>
        <w:t>de</w:t>
      </w:r>
      <w:r w:rsidRPr="00265F37">
        <w:rPr>
          <w:rFonts w:cs="Arial"/>
        </w:rPr>
        <w:t xml:space="preserve"> ronde bestaat uit een selectie-interview</w:t>
      </w:r>
      <w:r>
        <w:rPr>
          <w:rFonts w:cs="Arial"/>
        </w:rPr>
        <w:t xml:space="preserve"> </w:t>
      </w:r>
      <w:r w:rsidR="00460923">
        <w:rPr>
          <w:rFonts w:cs="Arial"/>
        </w:rPr>
        <w:t xml:space="preserve">(op 10 februari 2021) </w:t>
      </w:r>
      <w:r>
        <w:rPr>
          <w:rFonts w:cs="Arial"/>
        </w:rPr>
        <w:t>aangevuld met een assessment center.</w:t>
      </w:r>
    </w:p>
    <w:p w14:paraId="3DEF5A4A" w14:textId="0B987064" w:rsidR="006213A9" w:rsidRDefault="006213A9" w:rsidP="006213A9">
      <w:pPr>
        <w:rPr>
          <w:rFonts w:cs="Arial"/>
        </w:rPr>
      </w:pPr>
    </w:p>
    <w:p w14:paraId="2267A439"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Meer informatie?</w:t>
      </w:r>
    </w:p>
    <w:p w14:paraId="7D13E24A" w14:textId="726EABBC" w:rsidR="006213A9" w:rsidRPr="00265F37" w:rsidRDefault="006213A9" w:rsidP="006213A9">
      <w:r w:rsidRPr="00265F37">
        <w:rPr>
          <w:rFonts w:cs="Arial"/>
          <w:color w:val="000000"/>
        </w:rPr>
        <w:t xml:space="preserve">Meer informatie over deze vacature kan je bekomen bij </w:t>
      </w:r>
      <w:r w:rsidR="001B480C">
        <w:rPr>
          <w:rFonts w:cs="Arial"/>
          <w:color w:val="000000"/>
        </w:rPr>
        <w:t>Vicky Van Bouwel, directeur onderwijsgroep Management en IT</w:t>
      </w:r>
      <w:r>
        <w:rPr>
          <w:rFonts w:cs="Arial"/>
          <w:color w:val="000000"/>
        </w:rPr>
        <w:t>,</w:t>
      </w:r>
      <w:r w:rsidRPr="00265F37">
        <w:rPr>
          <w:rFonts w:cs="Arial"/>
          <w:color w:val="000000"/>
        </w:rPr>
        <w:t xml:space="preserve"> via</w:t>
      </w:r>
      <w:r>
        <w:rPr>
          <w:rFonts w:cs="Arial"/>
          <w:color w:val="000000"/>
        </w:rPr>
        <w:t xml:space="preserve"> 03 </w:t>
      </w:r>
      <w:r w:rsidR="001B480C">
        <w:rPr>
          <w:rFonts w:cs="Arial"/>
          <w:color w:val="000000"/>
        </w:rPr>
        <w:t>613 16 10</w:t>
      </w:r>
      <w:r w:rsidRPr="00074FE1">
        <w:rPr>
          <w:rFonts w:cs="Arial"/>
          <w:color w:val="000000"/>
        </w:rPr>
        <w:t xml:space="preserve"> of</w:t>
      </w:r>
      <w:r w:rsidRPr="00265F37">
        <w:rPr>
          <w:rFonts w:cs="Arial"/>
          <w:color w:val="000000"/>
        </w:rPr>
        <w:t xml:space="preserve"> </w:t>
      </w:r>
      <w:hyperlink r:id="rId11" w:history="1">
        <w:r w:rsidR="001B480C" w:rsidRPr="00746C00">
          <w:rPr>
            <w:rStyle w:val="Hyperlink"/>
          </w:rPr>
          <w:t>vicky.vanbouwel@kdg.be</w:t>
        </w:r>
      </w:hyperlink>
      <w:r w:rsidR="001B480C">
        <w:t xml:space="preserve">. </w:t>
      </w:r>
    </w:p>
    <w:p w14:paraId="7EDD2AF0" w14:textId="77777777" w:rsidR="006213A9" w:rsidRDefault="006213A9" w:rsidP="006213A9">
      <w:pPr>
        <w:rPr>
          <w:szCs w:val="18"/>
          <w:lang w:val="nl-BE"/>
        </w:rPr>
      </w:pPr>
    </w:p>
    <w:p w14:paraId="05C53559" w14:textId="77777777" w:rsidR="005C1CA3" w:rsidRPr="006213A9" w:rsidRDefault="006213A9" w:rsidP="006213A9">
      <w:pPr>
        <w:rPr>
          <w:rFonts w:cs="Arial"/>
          <w:sz w:val="18"/>
          <w:szCs w:val="18"/>
        </w:rPr>
      </w:pPr>
      <w:r>
        <w:rPr>
          <w:rFonts w:cs="Arial"/>
          <w:color w:val="000000"/>
        </w:rPr>
        <w:t xml:space="preserve">Heb je assistentie nodig bij het posten van je kandidatuur? </w:t>
      </w:r>
      <w:r w:rsidR="00892BC3">
        <w:rPr>
          <w:rFonts w:cs="Arial"/>
          <w:color w:val="000000"/>
        </w:rPr>
        <w:t>We helpen je graag verder! C</w:t>
      </w:r>
      <w:r>
        <w:rPr>
          <w:rFonts w:cs="Arial"/>
          <w:color w:val="000000"/>
        </w:rPr>
        <w:t>ontacteer de dienst HR</w:t>
      </w:r>
      <w:r>
        <w:rPr>
          <w:rFonts w:cs="Arial"/>
          <w:szCs w:val="20"/>
        </w:rPr>
        <w:t xml:space="preserve">, via 03 613 13 36 of </w:t>
      </w:r>
      <w:hyperlink r:id="rId12" w:history="1">
        <w:r w:rsidRPr="00F47A46">
          <w:rPr>
            <w:rStyle w:val="Hyperlink"/>
            <w:rFonts w:cs="Arial"/>
            <w:szCs w:val="20"/>
          </w:rPr>
          <w:t>hr@kdg.be</w:t>
        </w:r>
      </w:hyperlink>
      <w:r>
        <w:rPr>
          <w:rFonts w:cs="Arial"/>
          <w:szCs w:val="20"/>
        </w:rPr>
        <w:t xml:space="preserve">. </w:t>
      </w:r>
      <w:r>
        <w:rPr>
          <w:rFonts w:cs="Arial"/>
          <w:sz w:val="18"/>
          <w:szCs w:val="18"/>
        </w:rPr>
        <w:t xml:space="preserve"> </w:t>
      </w:r>
    </w:p>
    <w:sectPr w:rsidR="005C1CA3" w:rsidRPr="006213A9" w:rsidSect="00F95231">
      <w:headerReference w:type="default" r:id="rId13"/>
      <w:footerReference w:type="default" r:id="rId14"/>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3DC3" w14:textId="77777777" w:rsidR="00492A03" w:rsidRDefault="00492A03" w:rsidP="00BC4BC3">
      <w:r>
        <w:separator/>
      </w:r>
    </w:p>
  </w:endnote>
  <w:endnote w:type="continuationSeparator" w:id="0">
    <w:p w14:paraId="2A062691" w14:textId="77777777" w:rsidR="00492A03" w:rsidRDefault="00492A03"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5091" w14:textId="77777777" w:rsidR="00622C9E" w:rsidRPr="009E2781" w:rsidRDefault="009F0BA1" w:rsidP="00BC4BC3">
    <w:pPr>
      <w:pStyle w:val="Voettekst"/>
    </w:pPr>
    <w:r>
      <w:rPr>
        <w:noProof/>
        <w:lang w:val="nl-BE" w:eastAsia="nl-BE"/>
      </w:rPr>
      <mc:AlternateContent>
        <mc:Choice Requires="wps">
          <w:drawing>
            <wp:anchor distT="0" distB="0" distL="114300" distR="114300" simplePos="0" relativeHeight="251662336" behindDoc="1" locked="0" layoutInCell="1" allowOverlap="1" wp14:anchorId="06C7CAE8" wp14:editId="39BFD018">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5A4E6C67" w14:textId="77777777" w:rsidTr="001E1FE1">
                            <w:tc>
                              <w:tcPr>
                                <w:tcW w:w="7797" w:type="dxa"/>
                              </w:tcPr>
                              <w:p w14:paraId="530F0E83"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5A444F4E" w14:textId="77777777" w:rsidTr="004C4F06">
                                  <w:tc>
                                    <w:tcPr>
                                      <w:tcW w:w="8459" w:type="dxa"/>
                                    </w:tcPr>
                                    <w:p w14:paraId="03AC98ED" w14:textId="231B633E" w:rsidR="004C4F06" w:rsidRPr="008F04E0" w:rsidRDefault="001524CE" w:rsidP="0059009A">
                                      <w:pPr>
                                        <w:pStyle w:val="Voettekst"/>
                                        <w:rPr>
                                          <w:lang w:val="nl-BE"/>
                                        </w:rPr>
                                      </w:pPr>
                                      <w:r>
                                        <w:rPr>
                                          <w:sz w:val="14"/>
                                          <w:szCs w:val="14"/>
                                          <w:lang w:val="nl-BE"/>
                                        </w:rPr>
                                        <w:t>2021/004/MIT</w:t>
                                      </w:r>
                                      <w:r w:rsidR="0068471F" w:rsidRPr="008F04E0">
                                        <w:rPr>
                                          <w:sz w:val="14"/>
                                          <w:szCs w:val="14"/>
                                          <w:lang w:val="nl-BE"/>
                                        </w:rPr>
                                        <w:t xml:space="preserve"> – publicatiedatum:</w:t>
                                      </w:r>
                                      <w:r w:rsidR="009032AD">
                                        <w:rPr>
                                          <w:sz w:val="14"/>
                                          <w:szCs w:val="14"/>
                                          <w:lang w:val="nl-BE"/>
                                        </w:rPr>
                                        <w:t xml:space="preserve"> </w:t>
                                      </w:r>
                                      <w:r w:rsidR="00D1333E">
                                        <w:rPr>
                                          <w:sz w:val="14"/>
                                          <w:szCs w:val="14"/>
                                          <w:lang w:val="nl-BE"/>
                                        </w:rPr>
                                        <w:t>12</w:t>
                                      </w:r>
                                      <w:r>
                                        <w:rPr>
                                          <w:sz w:val="14"/>
                                          <w:szCs w:val="14"/>
                                          <w:lang w:val="nl-BE"/>
                                        </w:rPr>
                                        <w:t>/01/2021</w:t>
                                      </w:r>
                                    </w:p>
                                  </w:tc>
                                  <w:tc>
                                    <w:tcPr>
                                      <w:tcW w:w="690" w:type="dxa"/>
                                    </w:tcPr>
                                    <w:p w14:paraId="0F736DB4" w14:textId="77777777" w:rsidR="004C4F06" w:rsidRDefault="004C4F06" w:rsidP="001E1FE1">
                                      <w:pPr>
                                        <w:pStyle w:val="Voettekst"/>
                                        <w:ind w:left="-108"/>
                                        <w:rPr>
                                          <w:i/>
                                          <w:noProof/>
                                          <w:color w:val="2D2C7C"/>
                                        </w:rPr>
                                      </w:pPr>
                                    </w:p>
                                  </w:tc>
                                </w:tr>
                              </w:tbl>
                              <w:p w14:paraId="09A35707" w14:textId="77777777" w:rsidR="004C4F06" w:rsidRDefault="004C4F06" w:rsidP="001E1FE1">
                                <w:pPr>
                                  <w:ind w:firstLine="708"/>
                                  <w:jc w:val="right"/>
                                </w:pPr>
                              </w:p>
                            </w:tc>
                          </w:tr>
                        </w:tbl>
                        <w:p w14:paraId="0DA1827D" w14:textId="77777777" w:rsidR="00622C9E" w:rsidRPr="009F0BA1" w:rsidRDefault="00622C9E" w:rsidP="004D679C">
                          <w:pPr>
                            <w:pStyle w:val="KdG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7CAE8" id="_x0000_t202" coordsize="21600,21600" o:spt="202" path="m,l,21600r21600,l21600,xe">
              <v:stroke joinstyle="miter"/>
              <v:path gradientshapeok="t" o:connecttype="rect"/>
            </v:shapetype>
            <v:shape id="Text Box 30" o:spid="_x0000_s1027"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" filled="f" stroked="f">
              <v:textbox inset="0,0,0,0">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5A4E6C67" w14:textId="77777777" w:rsidTr="001E1FE1">
                      <w:tc>
                        <w:tcPr>
                          <w:tcW w:w="7797" w:type="dxa"/>
                        </w:tcPr>
                        <w:p w14:paraId="530F0E83"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5A444F4E" w14:textId="77777777" w:rsidTr="004C4F06">
                            <w:tc>
                              <w:tcPr>
                                <w:tcW w:w="8459" w:type="dxa"/>
                              </w:tcPr>
                              <w:p w14:paraId="03AC98ED" w14:textId="231B633E" w:rsidR="004C4F06" w:rsidRPr="008F04E0" w:rsidRDefault="001524CE" w:rsidP="0059009A">
                                <w:pPr>
                                  <w:pStyle w:val="Voettekst"/>
                                  <w:rPr>
                                    <w:lang w:val="nl-BE"/>
                                  </w:rPr>
                                </w:pPr>
                                <w:r>
                                  <w:rPr>
                                    <w:sz w:val="14"/>
                                    <w:szCs w:val="14"/>
                                    <w:lang w:val="nl-BE"/>
                                  </w:rPr>
                                  <w:t>2021/004/MIT</w:t>
                                </w:r>
                                <w:r w:rsidR="0068471F" w:rsidRPr="008F04E0">
                                  <w:rPr>
                                    <w:sz w:val="14"/>
                                    <w:szCs w:val="14"/>
                                    <w:lang w:val="nl-BE"/>
                                  </w:rPr>
                                  <w:t xml:space="preserve"> – publicatiedatum:</w:t>
                                </w:r>
                                <w:r w:rsidR="009032AD">
                                  <w:rPr>
                                    <w:sz w:val="14"/>
                                    <w:szCs w:val="14"/>
                                    <w:lang w:val="nl-BE"/>
                                  </w:rPr>
                                  <w:t xml:space="preserve"> </w:t>
                                </w:r>
                                <w:r w:rsidR="00D1333E">
                                  <w:rPr>
                                    <w:sz w:val="14"/>
                                    <w:szCs w:val="14"/>
                                    <w:lang w:val="nl-BE"/>
                                  </w:rPr>
                                  <w:t>12</w:t>
                                </w:r>
                                <w:r>
                                  <w:rPr>
                                    <w:sz w:val="14"/>
                                    <w:szCs w:val="14"/>
                                    <w:lang w:val="nl-BE"/>
                                  </w:rPr>
                                  <w:t>/01/2021</w:t>
                                </w:r>
                              </w:p>
                            </w:tc>
                            <w:tc>
                              <w:tcPr>
                                <w:tcW w:w="690" w:type="dxa"/>
                              </w:tcPr>
                              <w:p w14:paraId="0F736DB4" w14:textId="77777777" w:rsidR="004C4F06" w:rsidRDefault="004C4F06" w:rsidP="001E1FE1">
                                <w:pPr>
                                  <w:pStyle w:val="Voettekst"/>
                                  <w:ind w:left="-108"/>
                                  <w:rPr>
                                    <w:i/>
                                    <w:noProof/>
                                    <w:color w:val="2D2C7C"/>
                                  </w:rPr>
                                </w:pPr>
                              </w:p>
                            </w:tc>
                          </w:tr>
                        </w:tbl>
                        <w:p w14:paraId="09A35707" w14:textId="77777777" w:rsidR="004C4F06" w:rsidRDefault="004C4F06" w:rsidP="001E1FE1">
                          <w:pPr>
                            <w:ind w:firstLine="708"/>
                            <w:jc w:val="right"/>
                          </w:pPr>
                        </w:p>
                      </w:tc>
                    </w:tr>
                  </w:tbl>
                  <w:p w14:paraId="0DA1827D" w14:textId="77777777" w:rsidR="00622C9E" w:rsidRPr="009F0BA1" w:rsidRDefault="00622C9E" w:rsidP="004D679C">
                    <w:pPr>
                      <w:pStyle w:val="KdGFooter"/>
                    </w:pPr>
                  </w:p>
                </w:txbxContent>
              </v:textbox>
              <w10:wrap anchorx="page" anchory="page"/>
            </v:shape>
          </w:pict>
        </mc:Fallback>
      </mc:AlternateContent>
    </w:r>
    <w:r w:rsidR="00F95231">
      <w:rPr>
        <w:noProof/>
        <w:lang w:val="nl-BE" w:eastAsia="nl-BE"/>
      </w:rPr>
      <mc:AlternateContent>
        <mc:Choice Requires="wps">
          <w:drawing>
            <wp:anchor distT="0" distB="0" distL="114300" distR="114300" simplePos="0" relativeHeight="251668480" behindDoc="0" locked="0" layoutInCell="1" allowOverlap="1" wp14:anchorId="0E9EE9D6" wp14:editId="017D644E">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CF1330"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val="nl-BE" w:eastAsia="nl-BE"/>
      </w:rPr>
      <mc:AlternateContent>
        <mc:Choice Requires="wps">
          <w:drawing>
            <wp:anchor distT="0" distB="0" distL="114300" distR="114300" simplePos="0" relativeHeight="251674624" behindDoc="0" locked="0" layoutInCell="1" allowOverlap="1" wp14:anchorId="427DA23C" wp14:editId="68C59D7B">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1899BE"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p>
                        <w:p w14:paraId="3DCECE63"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7DA23C"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" filled="f" stroked="f">
              <v:textbox>
                <w:txbxContent>
                  <w:p w14:paraId="0F1899BE"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p>
                  <w:p w14:paraId="3DCECE63" w14:textId="77777777"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A49D" w14:textId="77777777" w:rsidR="00492A03" w:rsidRDefault="00492A03" w:rsidP="00BC4BC3">
      <w:r>
        <w:separator/>
      </w:r>
    </w:p>
  </w:footnote>
  <w:footnote w:type="continuationSeparator" w:id="0">
    <w:p w14:paraId="7220A3AA" w14:textId="77777777" w:rsidR="00492A03" w:rsidRDefault="00492A03"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2817" w14:textId="77777777" w:rsidR="00622C9E" w:rsidRPr="006F05D9" w:rsidRDefault="00F95231" w:rsidP="006F05D9">
    <w:pPr>
      <w:ind w:left="7788"/>
      <w:rPr>
        <w:smallCaps/>
        <w:color w:val="FFFFFF" w:themeColor="background1"/>
      </w:rPr>
    </w:pPr>
    <w:r w:rsidRPr="006F05D9">
      <w:rPr>
        <w:smallCaps/>
        <w:noProof/>
        <w:color w:val="FFFFFF" w:themeColor="background1"/>
        <w:highlight w:val="black"/>
        <w:lang w:val="nl-BE" w:eastAsia="nl-BE"/>
      </w:rPr>
      <w:drawing>
        <wp:anchor distT="0" distB="0" distL="114300" distR="114300" simplePos="0" relativeHeight="251676672" behindDoc="1" locked="0" layoutInCell="1" allowOverlap="1" wp14:anchorId="0D3175F4" wp14:editId="3D86BB60">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sidRPr="006F05D9">
      <w:rPr>
        <w:smallCaps/>
        <w:noProof/>
        <w:color w:val="FFFFFF" w:themeColor="background1"/>
        <w:highlight w:val="black"/>
        <w:lang w:val="nl-BE" w:eastAsia="nl-BE"/>
      </w:rPr>
      <mc:AlternateContent>
        <mc:Choice Requires="wps">
          <w:drawing>
            <wp:anchor distT="0" distB="0" distL="114300" distR="114300" simplePos="0" relativeHeight="251672576" behindDoc="0" locked="0" layoutInCell="1" allowOverlap="1" wp14:anchorId="74CF3261" wp14:editId="4BCCB1A4">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375A25" w14:textId="77777777"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CF3261" id="_x0000_t202" coordsize="21600,21600" o:spt="202" path="m,l,21600r21600,l21600,xe">
              <v:stroke joinstyle="miter"/>
              <v:path gradientshapeok="t" o:connecttype="rect"/>
            </v:shapetype>
            <v:shape id="Text Box 1" o:spid="_x0000_s1026" type="#_x0000_t202" style="position:absolute;left:0;text-align:left;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" filled="f" stroked="f">
              <v:textbox style="mso-fit-shape-to-text:t">
                <w:txbxContent>
                  <w:p w14:paraId="00375A25" w14:textId="77777777" w:rsidR="00622C9E" w:rsidRPr="00BD3A60" w:rsidRDefault="00622C9E" w:rsidP="003C45F1">
                    <w:pPr>
                      <w:rPr>
                        <w:noProof/>
                        <w:lang w:val="en-US" w:eastAsia="en-US"/>
                      </w:rPr>
                    </w:pPr>
                  </w:p>
                </w:txbxContent>
              </v:textbox>
              <w10:wrap type="square"/>
            </v:shape>
          </w:pict>
        </mc:Fallback>
      </mc:AlternateContent>
    </w:r>
    <w:r w:rsidR="00C84E84">
      <w:rPr>
        <w:smallCaps/>
        <w:color w:val="FFFFFF" w:themeColor="background1"/>
        <w:highlight w:val="black"/>
      </w:rPr>
      <w:t>e</w:t>
    </w:r>
    <w:r w:rsidR="00B044E1">
      <w:rPr>
        <w:smallCaps/>
        <w:color w:val="FFFFFF" w:themeColor="background1"/>
        <w:highlight w:val="black"/>
      </w:rPr>
      <w:t>x</w:t>
    </w:r>
    <w:r w:rsidR="006F05D9" w:rsidRPr="006F05D9">
      <w:rPr>
        <w:smallCaps/>
        <w:color w:val="FFFFFF" w:themeColor="background1"/>
        <w:highlight w:val="black"/>
      </w:rPr>
      <w:t>terne vacature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4CCF"/>
    <w:multiLevelType w:val="singleLevel"/>
    <w:tmpl w:val="BD46BE7C"/>
    <w:lvl w:ilvl="0">
      <w:numFmt w:val="bullet"/>
      <w:lvlText w:val="-"/>
      <w:lvlJc w:val="left"/>
      <w:pPr>
        <w:ind w:left="720" w:hanging="360"/>
      </w:pPr>
      <w:rPr>
        <w:rFonts w:ascii="Times New Roman" w:hAnsi="Times New Roman" w:cs="Times New Roman" w:hint="default"/>
      </w:rPr>
    </w:lvl>
  </w:abstractNum>
  <w:abstractNum w:abstractNumId="1" w15:restartNumberingAfterBreak="0">
    <w:nsid w:val="100E0961"/>
    <w:multiLevelType w:val="hybridMultilevel"/>
    <w:tmpl w:val="20B05604"/>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76B717C"/>
    <w:multiLevelType w:val="hybridMultilevel"/>
    <w:tmpl w:val="C256EA4A"/>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1494F84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D4D36"/>
    <w:multiLevelType w:val="hybridMultilevel"/>
    <w:tmpl w:val="AD82E538"/>
    <w:lvl w:ilvl="0" w:tplc="5B4E3620">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9B3238"/>
    <w:multiLevelType w:val="hybridMultilevel"/>
    <w:tmpl w:val="3A426514"/>
    <w:lvl w:ilvl="0" w:tplc="2D52F57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F144FCB"/>
    <w:multiLevelType w:val="hybridMultilevel"/>
    <w:tmpl w:val="E5B60250"/>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4431AFC"/>
    <w:multiLevelType w:val="hybridMultilevel"/>
    <w:tmpl w:val="F3105A74"/>
    <w:lvl w:ilvl="0" w:tplc="44828D0E">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663051"/>
    <w:multiLevelType w:val="hybridMultilevel"/>
    <w:tmpl w:val="817AA022"/>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3"/>
  </w:num>
  <w:num w:numId="7">
    <w:abstractNumId w:val="12"/>
  </w:num>
  <w:num w:numId="8">
    <w:abstractNumId w:val="7"/>
  </w:num>
  <w:num w:numId="9">
    <w:abstractNumId w:val="6"/>
  </w:num>
  <w:num w:numId="10">
    <w:abstractNumId w:val="4"/>
  </w:num>
  <w:num w:numId="11">
    <w:abstractNumId w:val="2"/>
  </w:num>
  <w:num w:numId="12">
    <w:abstractNumId w:val="11"/>
  </w:num>
  <w:num w:numId="13">
    <w:abstractNumId w:val="0"/>
  </w:num>
  <w:num w:numId="14">
    <w:abstractNumId w:val="0"/>
  </w:num>
  <w:num w:numId="15">
    <w:abstractNumId w:val="2"/>
  </w:num>
  <w:num w:numId="16">
    <w:abstractNumId w:val="11"/>
  </w:num>
  <w:num w:numId="17">
    <w:abstractNumId w:val="8"/>
  </w:num>
  <w:num w:numId="18">
    <w:abstractNumId w:val="5"/>
  </w:num>
  <w:num w:numId="19">
    <w:abstractNumId w:val="13"/>
  </w:num>
  <w:num w:numId="20">
    <w:abstractNumId w:val="10"/>
  </w:num>
  <w:num w:numId="21">
    <w:abstractNumId w:val="1"/>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AD"/>
    <w:rsid w:val="00011276"/>
    <w:rsid w:val="00020990"/>
    <w:rsid w:val="00040B65"/>
    <w:rsid w:val="0004122F"/>
    <w:rsid w:val="00041D08"/>
    <w:rsid w:val="000436D2"/>
    <w:rsid w:val="00047A79"/>
    <w:rsid w:val="00050B2E"/>
    <w:rsid w:val="00050C4D"/>
    <w:rsid w:val="0005535D"/>
    <w:rsid w:val="00057449"/>
    <w:rsid w:val="00072E3F"/>
    <w:rsid w:val="00074FE1"/>
    <w:rsid w:val="00076C09"/>
    <w:rsid w:val="000778D3"/>
    <w:rsid w:val="00084335"/>
    <w:rsid w:val="0009046C"/>
    <w:rsid w:val="000B28FE"/>
    <w:rsid w:val="000B2F64"/>
    <w:rsid w:val="000D6DEC"/>
    <w:rsid w:val="000D7105"/>
    <w:rsid w:val="000E2A68"/>
    <w:rsid w:val="000E7433"/>
    <w:rsid w:val="00103726"/>
    <w:rsid w:val="001524CE"/>
    <w:rsid w:val="0015380F"/>
    <w:rsid w:val="001907E9"/>
    <w:rsid w:val="001B03E4"/>
    <w:rsid w:val="001B09CE"/>
    <w:rsid w:val="001B480C"/>
    <w:rsid w:val="001C6D5C"/>
    <w:rsid w:val="001D00B2"/>
    <w:rsid w:val="001E671A"/>
    <w:rsid w:val="001F2FE0"/>
    <w:rsid w:val="0021769A"/>
    <w:rsid w:val="00222E6F"/>
    <w:rsid w:val="00233F43"/>
    <w:rsid w:val="00242FEC"/>
    <w:rsid w:val="0025701C"/>
    <w:rsid w:val="002631D7"/>
    <w:rsid w:val="002822FC"/>
    <w:rsid w:val="0028352E"/>
    <w:rsid w:val="00284E87"/>
    <w:rsid w:val="00291702"/>
    <w:rsid w:val="0029521E"/>
    <w:rsid w:val="002B204D"/>
    <w:rsid w:val="002B4012"/>
    <w:rsid w:val="002B7219"/>
    <w:rsid w:val="002D69E2"/>
    <w:rsid w:val="002E2B95"/>
    <w:rsid w:val="002F73F0"/>
    <w:rsid w:val="00314357"/>
    <w:rsid w:val="00315058"/>
    <w:rsid w:val="00317587"/>
    <w:rsid w:val="00336CCB"/>
    <w:rsid w:val="003372A8"/>
    <w:rsid w:val="00337A7B"/>
    <w:rsid w:val="00342F05"/>
    <w:rsid w:val="00342F34"/>
    <w:rsid w:val="00345B48"/>
    <w:rsid w:val="003560E1"/>
    <w:rsid w:val="0037235A"/>
    <w:rsid w:val="003832EE"/>
    <w:rsid w:val="00386970"/>
    <w:rsid w:val="0039185A"/>
    <w:rsid w:val="00394BC6"/>
    <w:rsid w:val="003C0682"/>
    <w:rsid w:val="003C189B"/>
    <w:rsid w:val="003C45F1"/>
    <w:rsid w:val="003D6DBF"/>
    <w:rsid w:val="003E56D9"/>
    <w:rsid w:val="00401449"/>
    <w:rsid w:val="004303F7"/>
    <w:rsid w:val="00440220"/>
    <w:rsid w:val="00443730"/>
    <w:rsid w:val="00453D2C"/>
    <w:rsid w:val="00453DAB"/>
    <w:rsid w:val="00460923"/>
    <w:rsid w:val="00470480"/>
    <w:rsid w:val="004728EA"/>
    <w:rsid w:val="00472B13"/>
    <w:rsid w:val="00492A03"/>
    <w:rsid w:val="004A2545"/>
    <w:rsid w:val="004B25C9"/>
    <w:rsid w:val="004B5BF0"/>
    <w:rsid w:val="004C4F06"/>
    <w:rsid w:val="004D679C"/>
    <w:rsid w:val="004E70C2"/>
    <w:rsid w:val="004F217B"/>
    <w:rsid w:val="004F488C"/>
    <w:rsid w:val="005264DA"/>
    <w:rsid w:val="00532CA2"/>
    <w:rsid w:val="00534434"/>
    <w:rsid w:val="00535B07"/>
    <w:rsid w:val="00540C9B"/>
    <w:rsid w:val="00580898"/>
    <w:rsid w:val="00583327"/>
    <w:rsid w:val="0059009A"/>
    <w:rsid w:val="00590A49"/>
    <w:rsid w:val="00591260"/>
    <w:rsid w:val="005C1CA3"/>
    <w:rsid w:val="005C27E9"/>
    <w:rsid w:val="005D416E"/>
    <w:rsid w:val="005E0316"/>
    <w:rsid w:val="005F12FE"/>
    <w:rsid w:val="0060285C"/>
    <w:rsid w:val="00603AFC"/>
    <w:rsid w:val="00613FA3"/>
    <w:rsid w:val="00615F18"/>
    <w:rsid w:val="006213A9"/>
    <w:rsid w:val="00622C9E"/>
    <w:rsid w:val="00634ECB"/>
    <w:rsid w:val="00662F46"/>
    <w:rsid w:val="006677E8"/>
    <w:rsid w:val="00676302"/>
    <w:rsid w:val="006815F1"/>
    <w:rsid w:val="0068471F"/>
    <w:rsid w:val="00685C20"/>
    <w:rsid w:val="006971CE"/>
    <w:rsid w:val="006A06D8"/>
    <w:rsid w:val="006A4AF6"/>
    <w:rsid w:val="006A4B82"/>
    <w:rsid w:val="006C6B2D"/>
    <w:rsid w:val="006D5B41"/>
    <w:rsid w:val="006F05D9"/>
    <w:rsid w:val="006F2929"/>
    <w:rsid w:val="006F4A70"/>
    <w:rsid w:val="0070385E"/>
    <w:rsid w:val="00704096"/>
    <w:rsid w:val="007175A0"/>
    <w:rsid w:val="00717FD9"/>
    <w:rsid w:val="00725A4A"/>
    <w:rsid w:val="007349D0"/>
    <w:rsid w:val="00734A7D"/>
    <w:rsid w:val="007419E3"/>
    <w:rsid w:val="00764FBD"/>
    <w:rsid w:val="00775274"/>
    <w:rsid w:val="0078143D"/>
    <w:rsid w:val="00785944"/>
    <w:rsid w:val="0079508B"/>
    <w:rsid w:val="007A3109"/>
    <w:rsid w:val="007B5243"/>
    <w:rsid w:val="007C1567"/>
    <w:rsid w:val="007C42C1"/>
    <w:rsid w:val="007C781F"/>
    <w:rsid w:val="007D5BA0"/>
    <w:rsid w:val="00805996"/>
    <w:rsid w:val="00811661"/>
    <w:rsid w:val="008453DD"/>
    <w:rsid w:val="00862895"/>
    <w:rsid w:val="00873B80"/>
    <w:rsid w:val="00892BC3"/>
    <w:rsid w:val="008A39D7"/>
    <w:rsid w:val="008B2772"/>
    <w:rsid w:val="008B6B6A"/>
    <w:rsid w:val="008C1B97"/>
    <w:rsid w:val="008C39B7"/>
    <w:rsid w:val="008C4531"/>
    <w:rsid w:val="008E547D"/>
    <w:rsid w:val="008F04E0"/>
    <w:rsid w:val="008F122A"/>
    <w:rsid w:val="00900DB4"/>
    <w:rsid w:val="00901BE9"/>
    <w:rsid w:val="009021E5"/>
    <w:rsid w:val="00902305"/>
    <w:rsid w:val="009032AD"/>
    <w:rsid w:val="00934850"/>
    <w:rsid w:val="00942E46"/>
    <w:rsid w:val="0094430B"/>
    <w:rsid w:val="0095036F"/>
    <w:rsid w:val="00950B49"/>
    <w:rsid w:val="00972FA4"/>
    <w:rsid w:val="00981B54"/>
    <w:rsid w:val="00996966"/>
    <w:rsid w:val="009A6C60"/>
    <w:rsid w:val="009B4FD3"/>
    <w:rsid w:val="009C7E7E"/>
    <w:rsid w:val="009E1D4B"/>
    <w:rsid w:val="009E2781"/>
    <w:rsid w:val="009E6594"/>
    <w:rsid w:val="009F0BA1"/>
    <w:rsid w:val="009F5990"/>
    <w:rsid w:val="009F705A"/>
    <w:rsid w:val="00A033F5"/>
    <w:rsid w:val="00A23A36"/>
    <w:rsid w:val="00A32D67"/>
    <w:rsid w:val="00A42CED"/>
    <w:rsid w:val="00A45378"/>
    <w:rsid w:val="00A461F1"/>
    <w:rsid w:val="00A515E3"/>
    <w:rsid w:val="00A761C1"/>
    <w:rsid w:val="00A82C17"/>
    <w:rsid w:val="00A954F3"/>
    <w:rsid w:val="00AB1818"/>
    <w:rsid w:val="00AB741D"/>
    <w:rsid w:val="00B044E1"/>
    <w:rsid w:val="00B110D0"/>
    <w:rsid w:val="00B4114E"/>
    <w:rsid w:val="00B4695B"/>
    <w:rsid w:val="00B52FD8"/>
    <w:rsid w:val="00B55E98"/>
    <w:rsid w:val="00B57BF3"/>
    <w:rsid w:val="00B62A07"/>
    <w:rsid w:val="00B753FE"/>
    <w:rsid w:val="00B76735"/>
    <w:rsid w:val="00B77673"/>
    <w:rsid w:val="00B9074D"/>
    <w:rsid w:val="00B90C96"/>
    <w:rsid w:val="00BA0784"/>
    <w:rsid w:val="00BA35C6"/>
    <w:rsid w:val="00BB3785"/>
    <w:rsid w:val="00BC0590"/>
    <w:rsid w:val="00BC08D0"/>
    <w:rsid w:val="00BC20A4"/>
    <w:rsid w:val="00BC4A09"/>
    <w:rsid w:val="00BC4BC3"/>
    <w:rsid w:val="00BD3470"/>
    <w:rsid w:val="00BE0A59"/>
    <w:rsid w:val="00BE5F77"/>
    <w:rsid w:val="00C13336"/>
    <w:rsid w:val="00C30BA8"/>
    <w:rsid w:val="00C3134E"/>
    <w:rsid w:val="00C46E4F"/>
    <w:rsid w:val="00C47D9E"/>
    <w:rsid w:val="00C708F6"/>
    <w:rsid w:val="00C71BDF"/>
    <w:rsid w:val="00C83EB0"/>
    <w:rsid w:val="00C84E84"/>
    <w:rsid w:val="00C94BDA"/>
    <w:rsid w:val="00CA45D3"/>
    <w:rsid w:val="00CB0E6B"/>
    <w:rsid w:val="00CB4744"/>
    <w:rsid w:val="00CC143A"/>
    <w:rsid w:val="00CC6667"/>
    <w:rsid w:val="00CD77AD"/>
    <w:rsid w:val="00CE576A"/>
    <w:rsid w:val="00D00E17"/>
    <w:rsid w:val="00D07D4F"/>
    <w:rsid w:val="00D1333E"/>
    <w:rsid w:val="00D144E0"/>
    <w:rsid w:val="00D17A09"/>
    <w:rsid w:val="00D5046F"/>
    <w:rsid w:val="00D60ED9"/>
    <w:rsid w:val="00D74B52"/>
    <w:rsid w:val="00D85367"/>
    <w:rsid w:val="00D93287"/>
    <w:rsid w:val="00D94EF2"/>
    <w:rsid w:val="00DA73DD"/>
    <w:rsid w:val="00DB2608"/>
    <w:rsid w:val="00DB59F3"/>
    <w:rsid w:val="00DE012C"/>
    <w:rsid w:val="00DF32EE"/>
    <w:rsid w:val="00E033FE"/>
    <w:rsid w:val="00E06C4C"/>
    <w:rsid w:val="00E12186"/>
    <w:rsid w:val="00E1718C"/>
    <w:rsid w:val="00E3037D"/>
    <w:rsid w:val="00E31E92"/>
    <w:rsid w:val="00E41DF8"/>
    <w:rsid w:val="00E43D18"/>
    <w:rsid w:val="00E44937"/>
    <w:rsid w:val="00E47A61"/>
    <w:rsid w:val="00E53F26"/>
    <w:rsid w:val="00E56299"/>
    <w:rsid w:val="00E853CB"/>
    <w:rsid w:val="00E92254"/>
    <w:rsid w:val="00E94143"/>
    <w:rsid w:val="00EB0592"/>
    <w:rsid w:val="00EB0EE9"/>
    <w:rsid w:val="00EB36CA"/>
    <w:rsid w:val="00EC4188"/>
    <w:rsid w:val="00EC7B64"/>
    <w:rsid w:val="00EE649A"/>
    <w:rsid w:val="00EE7BBA"/>
    <w:rsid w:val="00F05FC7"/>
    <w:rsid w:val="00F44F1E"/>
    <w:rsid w:val="00F45D40"/>
    <w:rsid w:val="00F5263C"/>
    <w:rsid w:val="00F9254F"/>
    <w:rsid w:val="00F95231"/>
    <w:rsid w:val="00F96703"/>
    <w:rsid w:val="00FD53C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0B7BAB"/>
  <w15:docId w15:val="{3E4A7851-46AB-40A2-8704-679A4FB0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4C4F06"/>
    <w:rPr>
      <w:rFonts w:ascii="Verdana" w:hAnsi="Verdana"/>
      <w:sz w:val="20"/>
      <w:lang w:val="nl-NL"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paragraph" w:styleId="Lijstalinea">
    <w:name w:val="List Paragraph"/>
    <w:basedOn w:val="Standaard"/>
    <w:uiPriority w:val="34"/>
    <w:qFormat/>
    <w:rsid w:val="004C4F06"/>
    <w:pPr>
      <w:ind w:left="720"/>
      <w:contextualSpacing/>
    </w:pPr>
  </w:style>
  <w:style w:type="character" w:styleId="Verwijzingopmerking">
    <w:name w:val="annotation reference"/>
    <w:basedOn w:val="Standaardalinea-lettertype"/>
    <w:rsid w:val="00A033F5"/>
    <w:rPr>
      <w:sz w:val="16"/>
      <w:szCs w:val="16"/>
    </w:rPr>
  </w:style>
  <w:style w:type="paragraph" w:styleId="Tekstopmerking">
    <w:name w:val="annotation text"/>
    <w:basedOn w:val="Standaard"/>
    <w:link w:val="TekstopmerkingChar"/>
    <w:rsid w:val="00A033F5"/>
    <w:rPr>
      <w:szCs w:val="20"/>
    </w:rPr>
  </w:style>
  <w:style w:type="character" w:customStyle="1" w:styleId="TekstopmerkingChar">
    <w:name w:val="Tekst opmerking Char"/>
    <w:basedOn w:val="Standaardalinea-lettertype"/>
    <w:link w:val="Tekstopmerking"/>
    <w:rsid w:val="00A033F5"/>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A033F5"/>
    <w:rPr>
      <w:b/>
      <w:bCs/>
    </w:rPr>
  </w:style>
  <w:style w:type="character" w:customStyle="1" w:styleId="OnderwerpvanopmerkingChar">
    <w:name w:val="Onderwerp van opmerking Char"/>
    <w:basedOn w:val="TekstopmerkingChar"/>
    <w:link w:val="Onderwerpvanopmerking"/>
    <w:rsid w:val="00A033F5"/>
    <w:rPr>
      <w:rFonts w:ascii="Verdana" w:hAnsi="Verdana"/>
      <w:b/>
      <w:bCs/>
      <w:sz w:val="20"/>
      <w:szCs w:val="20"/>
      <w:lang w:val="nl-NL" w:eastAsia="nl-NL"/>
    </w:rPr>
  </w:style>
  <w:style w:type="paragraph" w:styleId="Geenafstand">
    <w:name w:val="No Spacing"/>
    <w:uiPriority w:val="1"/>
    <w:qFormat/>
    <w:rsid w:val="008C1B97"/>
    <w:rPr>
      <w:rFonts w:ascii="Verdana" w:hAnsi="Verdana"/>
      <w:sz w:val="20"/>
      <w:lang w:val="nl-NL" w:eastAsia="nl-NL"/>
    </w:rPr>
  </w:style>
  <w:style w:type="character" w:styleId="Onopgelostemelding">
    <w:name w:val="Unresolved Mention"/>
    <w:basedOn w:val="Standaardalinea-lettertype"/>
    <w:uiPriority w:val="99"/>
    <w:semiHidden/>
    <w:unhideWhenUsed/>
    <w:rsid w:val="001B4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9617">
      <w:bodyDiv w:val="1"/>
      <w:marLeft w:val="0"/>
      <w:marRight w:val="0"/>
      <w:marTop w:val="0"/>
      <w:marBottom w:val="0"/>
      <w:divBdr>
        <w:top w:val="none" w:sz="0" w:space="0" w:color="auto"/>
        <w:left w:val="none" w:sz="0" w:space="0" w:color="auto"/>
        <w:bottom w:val="none" w:sz="0" w:space="0" w:color="auto"/>
        <w:right w:val="none" w:sz="0" w:space="0" w:color="auto"/>
      </w:divBdr>
    </w:div>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08283">
      <w:bodyDiv w:val="1"/>
      <w:marLeft w:val="0"/>
      <w:marRight w:val="0"/>
      <w:marTop w:val="0"/>
      <w:marBottom w:val="0"/>
      <w:divBdr>
        <w:top w:val="none" w:sz="0" w:space="0" w:color="auto"/>
        <w:left w:val="none" w:sz="0" w:space="0" w:color="auto"/>
        <w:bottom w:val="none" w:sz="0" w:space="0" w:color="auto"/>
        <w:right w:val="none" w:sz="0" w:space="0" w:color="auto"/>
      </w:divBdr>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258410531">
      <w:bodyDiv w:val="1"/>
      <w:marLeft w:val="0"/>
      <w:marRight w:val="0"/>
      <w:marTop w:val="0"/>
      <w:marBottom w:val="0"/>
      <w:divBdr>
        <w:top w:val="none" w:sz="0" w:space="0" w:color="auto"/>
        <w:left w:val="none" w:sz="0" w:space="0" w:color="auto"/>
        <w:bottom w:val="none" w:sz="0" w:space="0" w:color="auto"/>
        <w:right w:val="none" w:sz="0" w:space="0" w:color="auto"/>
      </w:divBdr>
    </w:div>
    <w:div w:id="296424339">
      <w:bodyDiv w:val="1"/>
      <w:marLeft w:val="0"/>
      <w:marRight w:val="0"/>
      <w:marTop w:val="0"/>
      <w:marBottom w:val="0"/>
      <w:divBdr>
        <w:top w:val="none" w:sz="0" w:space="0" w:color="auto"/>
        <w:left w:val="none" w:sz="0" w:space="0" w:color="auto"/>
        <w:bottom w:val="none" w:sz="0" w:space="0" w:color="auto"/>
        <w:right w:val="none" w:sz="0" w:space="0" w:color="auto"/>
      </w:divBdr>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1499">
      <w:bodyDiv w:val="1"/>
      <w:marLeft w:val="0"/>
      <w:marRight w:val="0"/>
      <w:marTop w:val="0"/>
      <w:marBottom w:val="0"/>
      <w:divBdr>
        <w:top w:val="none" w:sz="0" w:space="0" w:color="auto"/>
        <w:left w:val="none" w:sz="0" w:space="0" w:color="auto"/>
        <w:bottom w:val="none" w:sz="0" w:space="0" w:color="auto"/>
        <w:right w:val="none" w:sz="0" w:space="0" w:color="auto"/>
      </w:divBdr>
    </w:div>
    <w:div w:id="666979544">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225146009">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vlaanderen.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kdg.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y.vanbouwel@kdg.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dg.be/vacatures" TargetMode="External"/><Relationship Id="rId4" Type="http://schemas.openxmlformats.org/officeDocument/2006/relationships/settings" Target="settings.xml"/><Relationship Id="rId9" Type="http://schemas.openxmlformats.org/officeDocument/2006/relationships/hyperlink" Target="http://www.ond.vlaanderen.be/wedde/weddenschalen/huidig/overzicht.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_HR-COM\00.%20Openbaar\00.02%20HR\Vacatureteksten\_Sjablonen%20vacatureteksten\_EXTERN_OP_statutair_2018_def.dotx" TargetMode="External"/></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A51D-8ED4-400F-99D2-F349C598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_EXTERN_OP_statutair_2018_def</Template>
  <TotalTime>2</TotalTime>
  <Pages>3</Pages>
  <Words>1028</Words>
  <Characters>6093</Characters>
  <Application>Microsoft Office Word</Application>
  <DocSecurity>4</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Verbeeck Ellen</dc:creator>
  <cp:lastModifiedBy>Verbeeck Ellen</cp:lastModifiedBy>
  <cp:revision>2</cp:revision>
  <cp:lastPrinted>2016-02-01T09:59:00Z</cp:lastPrinted>
  <dcterms:created xsi:type="dcterms:W3CDTF">2021-01-11T17:26:00Z</dcterms:created>
  <dcterms:modified xsi:type="dcterms:W3CDTF">2021-01-11T17:26:00Z</dcterms:modified>
</cp:coreProperties>
</file>