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5548" w14:textId="77777777" w:rsidR="00BD1652" w:rsidRDefault="00BD1652" w:rsidP="00BD1652">
      <w:pPr>
        <w:spacing w:after="120"/>
        <w:rPr>
          <w:iCs/>
          <w:szCs w:val="20"/>
        </w:rPr>
      </w:pPr>
      <w:bookmarkStart w:id="0" w:name="_Hlk41565725"/>
      <w:r w:rsidRPr="002C7335">
        <w:rPr>
          <w:iCs/>
          <w:szCs w:val="20"/>
        </w:rPr>
        <w:t>Karel de Grote hogeschool is een warme en ambitieuze leer- en werkplek in de superdiverse stad Antwerpen. Je werkt er samen met meer dan 1.400 collega's en voor ruim 13.000 studenten.</w:t>
      </w:r>
    </w:p>
    <w:p w14:paraId="1B839542" w14:textId="77777777" w:rsidR="00BD1652" w:rsidRPr="003B1888" w:rsidRDefault="00BD1652" w:rsidP="00BD1652">
      <w:pPr>
        <w:spacing w:after="120"/>
        <w:rPr>
          <w:iCs/>
          <w:szCs w:val="20"/>
        </w:rPr>
      </w:pPr>
      <w:r w:rsidRPr="002C7335">
        <w:rPr>
          <w:iCs/>
          <w:szCs w:val="20"/>
        </w:rPr>
        <w:t xml:space="preserve">We kiezen voor vernieuwend en uitdagend onderwijs met ruimte voor groei. </w:t>
      </w:r>
    </w:p>
    <w:p w14:paraId="06068B3B" w14:textId="77777777" w:rsidR="00BD1652" w:rsidRDefault="00BD1652" w:rsidP="00946354">
      <w:pPr>
        <w:jc w:val="center"/>
        <w:rPr>
          <w:sz w:val="36"/>
          <w:szCs w:val="36"/>
        </w:rPr>
      </w:pPr>
    </w:p>
    <w:p w14:paraId="0DF9FA39" w14:textId="781F9AC7" w:rsidR="00946354" w:rsidRPr="00FF6882" w:rsidRDefault="00946354" w:rsidP="00946354">
      <w:pPr>
        <w:jc w:val="center"/>
        <w:rPr>
          <w:sz w:val="36"/>
          <w:szCs w:val="36"/>
        </w:rPr>
      </w:pPr>
      <w:r w:rsidRPr="00FF6882">
        <w:rPr>
          <w:sz w:val="36"/>
          <w:szCs w:val="36"/>
        </w:rPr>
        <w:t xml:space="preserve">Studenten Internet of Things zoeken </w:t>
      </w:r>
      <w:r w:rsidR="00BD1652">
        <w:rPr>
          <w:sz w:val="36"/>
          <w:szCs w:val="36"/>
        </w:rPr>
        <w:t xml:space="preserve">een gedreven hands-on </w:t>
      </w:r>
      <w:r w:rsidRPr="00FF6882">
        <w:rPr>
          <w:sz w:val="36"/>
          <w:szCs w:val="36"/>
        </w:rPr>
        <w:t>docent</w:t>
      </w:r>
    </w:p>
    <w:p w14:paraId="59509450" w14:textId="77777777" w:rsidR="001F30BD" w:rsidRDefault="001F30BD" w:rsidP="00946354">
      <w:pPr>
        <w:jc w:val="center"/>
        <w:rPr>
          <w:szCs w:val="32"/>
        </w:rPr>
      </w:pPr>
    </w:p>
    <w:p w14:paraId="4A012743" w14:textId="7CC9806B" w:rsidR="00946354" w:rsidRDefault="00946354" w:rsidP="00946354">
      <w:pPr>
        <w:jc w:val="center"/>
        <w:rPr>
          <w:rFonts w:ascii="KdG" w:hAnsi="KdG"/>
          <w:sz w:val="32"/>
          <w:szCs w:val="32"/>
        </w:rPr>
      </w:pPr>
      <w:r>
        <w:rPr>
          <w:szCs w:val="32"/>
        </w:rPr>
        <w:t xml:space="preserve">De studenten van het graduaat </w:t>
      </w:r>
      <w:r w:rsidRPr="00536484">
        <w:rPr>
          <w:szCs w:val="32"/>
        </w:rPr>
        <w:t>Internet of Things</w:t>
      </w:r>
      <w:r>
        <w:rPr>
          <w:szCs w:val="32"/>
        </w:rPr>
        <w:t xml:space="preserve"> (IoT)</w:t>
      </w:r>
      <w:r w:rsidRPr="00536484">
        <w:rPr>
          <w:szCs w:val="32"/>
        </w:rPr>
        <w:t xml:space="preserve"> zijn op zoek naar een </w:t>
      </w:r>
      <w:r>
        <w:rPr>
          <w:szCs w:val="32"/>
        </w:rPr>
        <w:t>docent.</w:t>
      </w:r>
      <w:r w:rsidRPr="00536484">
        <w:rPr>
          <w:szCs w:val="32"/>
        </w:rPr>
        <w:t xml:space="preserve"> Ben jij</w:t>
      </w:r>
      <w:r>
        <w:rPr>
          <w:szCs w:val="32"/>
        </w:rPr>
        <w:t xml:space="preserve"> </w:t>
      </w:r>
      <w:r w:rsidRPr="00536484">
        <w:rPr>
          <w:szCs w:val="32"/>
        </w:rPr>
        <w:t>de</w:t>
      </w:r>
      <w:r>
        <w:rPr>
          <w:szCs w:val="32"/>
        </w:rPr>
        <w:t xml:space="preserve"> geknipte persoon om hen te begeleiden en vormen in hun competentiegerichte leerproces tot </w:t>
      </w:r>
      <w:r w:rsidRPr="00FE4A83">
        <w:rPr>
          <w:szCs w:val="32"/>
        </w:rPr>
        <w:t>IoT Service Engineer</w:t>
      </w:r>
      <w:r>
        <w:rPr>
          <w:szCs w:val="32"/>
        </w:rPr>
        <w:t>?</w:t>
      </w:r>
      <w:r w:rsidRPr="00D63D9F">
        <w:rPr>
          <w:rFonts w:ascii="KdG" w:hAnsi="KdG"/>
          <w:sz w:val="32"/>
          <w:szCs w:val="32"/>
        </w:rPr>
        <w:t xml:space="preserve"> </w:t>
      </w:r>
    </w:p>
    <w:p w14:paraId="294C04EA" w14:textId="03569C41" w:rsidR="00946354" w:rsidRPr="004F3928" w:rsidRDefault="00946354" w:rsidP="00946354">
      <w:pPr>
        <w:spacing w:before="360"/>
        <w:rPr>
          <w:b/>
          <w:bCs/>
          <w:sz w:val="24"/>
        </w:rPr>
      </w:pPr>
      <w:r w:rsidRPr="004F3928">
        <w:rPr>
          <w:b/>
          <w:bCs/>
          <w:sz w:val="24"/>
        </w:rPr>
        <w:t>Zó groot willen onze studenten worden</w:t>
      </w:r>
      <w:r>
        <w:rPr>
          <w:b/>
          <w:bCs/>
          <w:sz w:val="24"/>
        </w:rPr>
        <w:t xml:space="preserve"> </w:t>
      </w:r>
      <w:r w:rsidRPr="004F3928">
        <w:rPr>
          <w:b/>
          <w:bCs/>
          <w:sz w:val="24"/>
        </w:rPr>
        <w:t>…</w:t>
      </w:r>
    </w:p>
    <w:p w14:paraId="4BA55DC3" w14:textId="77777777" w:rsidR="001F30BD" w:rsidRDefault="001F30BD" w:rsidP="00946354">
      <w:pPr>
        <w:rPr>
          <w:szCs w:val="32"/>
        </w:rPr>
      </w:pPr>
    </w:p>
    <w:p w14:paraId="64655B19" w14:textId="3B7D2947" w:rsidR="00946354" w:rsidRDefault="00946354" w:rsidP="00946354">
      <w:pPr>
        <w:rPr>
          <w:bCs/>
          <w:szCs w:val="32"/>
        </w:rPr>
      </w:pPr>
      <w:r>
        <w:rPr>
          <w:szCs w:val="32"/>
        </w:rPr>
        <w:t>Onze studenten staan met beide voeten in het midden van de innovatie</w:t>
      </w:r>
      <w:r w:rsidRPr="005B3511">
        <w:rPr>
          <w:szCs w:val="32"/>
        </w:rPr>
        <w:t xml:space="preserve"> </w:t>
      </w:r>
      <w:r>
        <w:rPr>
          <w:szCs w:val="32"/>
        </w:rPr>
        <w:t xml:space="preserve">en met (gewassen) handen in de praktijk. </w:t>
      </w:r>
      <w:bookmarkStart w:id="1" w:name="_Hlk36542448"/>
      <w:r>
        <w:rPr>
          <w:szCs w:val="32"/>
        </w:rPr>
        <w:t xml:space="preserve">Ze worden technisch expert in een sector waar veranderingen elkaar in </w:t>
      </w:r>
      <w:proofErr w:type="spellStart"/>
      <w:r>
        <w:rPr>
          <w:szCs w:val="32"/>
        </w:rPr>
        <w:t>sneltempo</w:t>
      </w:r>
      <w:proofErr w:type="spellEnd"/>
      <w:r>
        <w:rPr>
          <w:szCs w:val="32"/>
        </w:rPr>
        <w:t xml:space="preserve"> opvolgen. </w:t>
      </w:r>
      <w:bookmarkEnd w:id="1"/>
      <w:r>
        <w:rPr>
          <w:szCs w:val="32"/>
        </w:rPr>
        <w:t xml:space="preserve">Daarom willen onze studenten </w:t>
      </w:r>
      <w:r w:rsidRPr="009C6B81">
        <w:rPr>
          <w:b/>
          <w:szCs w:val="32"/>
        </w:rPr>
        <w:t>écht leren</w:t>
      </w:r>
      <w:r>
        <w:rPr>
          <w:b/>
          <w:szCs w:val="32"/>
        </w:rPr>
        <w:t xml:space="preserve"> </w:t>
      </w:r>
      <w:r w:rsidRPr="00D461A0">
        <w:rPr>
          <w:bCs/>
          <w:szCs w:val="32"/>
        </w:rPr>
        <w:t>door</w:t>
      </w:r>
      <w:r>
        <w:rPr>
          <w:bCs/>
          <w:szCs w:val="32"/>
        </w:rPr>
        <w:t xml:space="preserve"> grenzen te (durven) verleggen, buiten de lijntjes te kleuren en creatieve oplossingen te vinden in de chaos. </w:t>
      </w:r>
    </w:p>
    <w:p w14:paraId="1F64C2F9" w14:textId="77777777" w:rsidR="00946354" w:rsidRDefault="00946354" w:rsidP="00946354">
      <w:pPr>
        <w:rPr>
          <w:szCs w:val="32"/>
        </w:rPr>
      </w:pPr>
      <w:r>
        <w:rPr>
          <w:szCs w:val="32"/>
        </w:rPr>
        <w:t xml:space="preserve">Daarvoor hebben ze jou nodig. Je doet dit niet door het vertalen van een </w:t>
      </w:r>
      <w:proofErr w:type="spellStart"/>
      <w:r>
        <w:rPr>
          <w:szCs w:val="32"/>
        </w:rPr>
        <w:t>vakinhoud</w:t>
      </w:r>
      <w:proofErr w:type="spellEnd"/>
      <w:r>
        <w:rPr>
          <w:szCs w:val="32"/>
        </w:rPr>
        <w:t xml:space="preserve"> in lezingen en het verbeteren van een examen. Jij bent de persoon die hen laat leren via praktijkgerichte projecten, workshops en simulaties. Jouw continue feedback op zowel het proces als de resultaten van hun projecten en jouw ondersteuning als expert zijn essentieel in hun leerproces. </w:t>
      </w:r>
    </w:p>
    <w:p w14:paraId="77988BB7" w14:textId="5F259BD9" w:rsidR="00946354" w:rsidRDefault="00082959" w:rsidP="00946354">
      <w:pPr>
        <w:rPr>
          <w:szCs w:val="32"/>
        </w:rPr>
      </w:pPr>
      <w:r>
        <w:t xml:space="preserve">Je staat </w:t>
      </w:r>
      <w:r w:rsidR="00946354">
        <w:t>klaar voor jouw studenten</w:t>
      </w:r>
      <w:r>
        <w:t xml:space="preserve"> en j</w:t>
      </w:r>
      <w:r w:rsidR="00946354">
        <w:t>e gelooft in hun capaciteiten om van jouw expertise te leren. Je doet dit in nauwe samenwerking met de coaches van de opleiding. Voor de coaches staat de persoonlijke groei van de studenten centraal daar waar jij hen begeleidt in hun professionele ontwikkeling.</w:t>
      </w:r>
    </w:p>
    <w:p w14:paraId="3234F3B4" w14:textId="02B0C944" w:rsidR="00946354" w:rsidRDefault="00946354" w:rsidP="00946354">
      <w:pPr>
        <w:spacing w:before="360"/>
        <w:rPr>
          <w:b/>
          <w:bCs/>
          <w:sz w:val="24"/>
        </w:rPr>
      </w:pPr>
      <w:r w:rsidRPr="004F3928">
        <w:rPr>
          <w:b/>
          <w:bCs/>
          <w:sz w:val="24"/>
        </w:rPr>
        <w:t>Zó groot wil jij worden</w:t>
      </w:r>
      <w:r>
        <w:rPr>
          <w:b/>
          <w:bCs/>
          <w:sz w:val="24"/>
        </w:rPr>
        <w:t xml:space="preserve"> </w:t>
      </w:r>
      <w:r w:rsidRPr="004F3928">
        <w:rPr>
          <w:b/>
          <w:bCs/>
          <w:sz w:val="24"/>
        </w:rPr>
        <w:t>…</w:t>
      </w:r>
    </w:p>
    <w:p w14:paraId="6B3EFCF2" w14:textId="77777777" w:rsidR="00082959" w:rsidRDefault="00082959" w:rsidP="00946354">
      <w:pPr>
        <w:jc w:val="both"/>
      </w:pPr>
    </w:p>
    <w:p w14:paraId="3475FC8F" w14:textId="30E71042" w:rsidR="00946354" w:rsidRDefault="00946354" w:rsidP="00946354">
      <w:pPr>
        <w:jc w:val="both"/>
        <w:rPr>
          <w:szCs w:val="32"/>
        </w:rPr>
      </w:pPr>
      <w:r>
        <w:t xml:space="preserve">Voor ons tweede opleidingsjaar hebben we jouw </w:t>
      </w:r>
      <w:r w:rsidRPr="0060151F">
        <w:t>creativiteit</w:t>
      </w:r>
      <w:r>
        <w:t xml:space="preserve"> nodig</w:t>
      </w:r>
      <w:r w:rsidRPr="0060151F">
        <w:t xml:space="preserve"> </w:t>
      </w:r>
      <w:r>
        <w:t>in het</w:t>
      </w:r>
      <w:r w:rsidRPr="0060151F">
        <w:t xml:space="preserve"> creëren van</w:t>
      </w:r>
      <w:r>
        <w:t xml:space="preserve"> authentieke projecten</w:t>
      </w:r>
      <w:r w:rsidRPr="0060151F">
        <w:t>.</w:t>
      </w:r>
      <w:r>
        <w:t xml:space="preserve"> Je doet dit vanuit </w:t>
      </w:r>
      <w:r w:rsidRPr="00E14D0D">
        <w:rPr>
          <w:b/>
          <w:bCs/>
        </w:rPr>
        <w:t>jouw expertise</w:t>
      </w:r>
      <w:r>
        <w:t xml:space="preserve"> in één of meerdere van deze domeinen: </w:t>
      </w:r>
      <w:r w:rsidRPr="00E14D0D">
        <w:rPr>
          <w:b/>
          <w:bCs/>
        </w:rPr>
        <w:t>web development</w:t>
      </w:r>
      <w:r w:rsidR="00EF0A9D">
        <w:rPr>
          <w:b/>
          <w:bCs/>
        </w:rPr>
        <w:t xml:space="preserve"> (met front-end &amp; </w:t>
      </w:r>
      <w:proofErr w:type="spellStart"/>
      <w:r w:rsidR="00EF0A9D">
        <w:rPr>
          <w:b/>
          <w:bCs/>
        </w:rPr>
        <w:t>back-end</w:t>
      </w:r>
      <w:proofErr w:type="spellEnd"/>
      <w:r w:rsidR="00EF0A9D">
        <w:rPr>
          <w:b/>
          <w:bCs/>
        </w:rPr>
        <w:t xml:space="preserve"> skills)</w:t>
      </w:r>
      <w:r w:rsidRPr="00E14D0D">
        <w:rPr>
          <w:b/>
          <w:bCs/>
        </w:rPr>
        <w:t>, security</w:t>
      </w:r>
      <w:r w:rsidR="00EF0A9D">
        <w:rPr>
          <w:b/>
          <w:bCs/>
        </w:rPr>
        <w:t xml:space="preserve"> en</w:t>
      </w:r>
      <w:r w:rsidRPr="00E14D0D">
        <w:rPr>
          <w:b/>
          <w:bCs/>
        </w:rPr>
        <w:t xml:space="preserve"> databases</w:t>
      </w:r>
      <w:r>
        <w:t xml:space="preserve">. </w:t>
      </w:r>
    </w:p>
    <w:p w14:paraId="2D66CE52" w14:textId="2B67723E" w:rsidR="00946354" w:rsidRDefault="00946354" w:rsidP="00946354">
      <w:pPr>
        <w:rPr>
          <w:szCs w:val="32"/>
        </w:rPr>
      </w:pPr>
      <w:r>
        <w:t xml:space="preserve">Je hebt een </w:t>
      </w:r>
      <w:r w:rsidR="00EF0A9D">
        <w:t xml:space="preserve">bachelor </w:t>
      </w:r>
      <w:r w:rsidRPr="00D14501">
        <w:rPr>
          <w:b/>
          <w:bCs/>
        </w:rPr>
        <w:t>diploma</w:t>
      </w:r>
      <w:r w:rsidR="00EF0A9D">
        <w:t>.</w:t>
      </w:r>
      <w:r>
        <w:t xml:space="preserve"> Het welke doet er minder toe. </w:t>
      </w:r>
      <w:r w:rsidRPr="00844DF1">
        <w:rPr>
          <w:szCs w:val="32"/>
        </w:rPr>
        <w:t xml:space="preserve">Bij voorkeur heb je ervaring in </w:t>
      </w:r>
      <w:r>
        <w:rPr>
          <w:szCs w:val="32"/>
        </w:rPr>
        <w:t xml:space="preserve">het begeleiden van leer- en ontwikkelingsprocessen in het onderwijs of daarbuiten. We kunnen op jouw digitale vaardigheden en kennis van Internet of Things rekenen. </w:t>
      </w:r>
    </w:p>
    <w:p w14:paraId="5C05E77E" w14:textId="3C8CFB35" w:rsidR="00946354" w:rsidRDefault="00946354" w:rsidP="00946354">
      <w:r>
        <w:rPr>
          <w:szCs w:val="32"/>
        </w:rPr>
        <w:t xml:space="preserve">Jij durft samen met de studenten jouw grenzen te verleggen. </w:t>
      </w:r>
      <w:r w:rsidR="00082959">
        <w:rPr>
          <w:szCs w:val="32"/>
        </w:rPr>
        <w:t>We zijn</w:t>
      </w:r>
      <w:r>
        <w:rPr>
          <w:szCs w:val="32"/>
        </w:rPr>
        <w:t xml:space="preserve"> verzot op vernieuwing en </w:t>
      </w:r>
      <w:r w:rsidR="00082959">
        <w:rPr>
          <w:szCs w:val="32"/>
        </w:rPr>
        <w:t xml:space="preserve">we </w:t>
      </w:r>
      <w:r>
        <w:rPr>
          <w:szCs w:val="32"/>
        </w:rPr>
        <w:t xml:space="preserve">zullen jouw </w:t>
      </w:r>
      <w:r w:rsidRPr="0065365E">
        <w:rPr>
          <w:b/>
          <w:bCs/>
          <w:szCs w:val="32"/>
        </w:rPr>
        <w:t>wendbaarheid</w:t>
      </w:r>
      <w:r>
        <w:rPr>
          <w:szCs w:val="32"/>
        </w:rPr>
        <w:t xml:space="preserve"> op de proef stellen. Je hebt sterke communicatievaardigheden en kan motiveren om te leren. </w:t>
      </w:r>
    </w:p>
    <w:p w14:paraId="698EC674" w14:textId="6D589589" w:rsidR="00946354" w:rsidRDefault="00946354" w:rsidP="00946354">
      <w:r>
        <w:rPr>
          <w:szCs w:val="32"/>
        </w:rPr>
        <w:t xml:space="preserve">Je bent een onmisbare schakel in ons </w:t>
      </w:r>
      <w:r w:rsidRPr="008820E0">
        <w:rPr>
          <w:b/>
          <w:bCs/>
          <w:szCs w:val="32"/>
        </w:rPr>
        <w:t>opleidingsteam</w:t>
      </w:r>
      <w:r>
        <w:rPr>
          <w:szCs w:val="32"/>
        </w:rPr>
        <w:t xml:space="preserve">. Klopt … je doet dit niet alleen. Samen met je opleidingscoördinator, coaches en collega-docenten maak je deel uit van een </w:t>
      </w:r>
      <w:r w:rsidR="00082959">
        <w:rPr>
          <w:szCs w:val="32"/>
        </w:rPr>
        <w:t xml:space="preserve">gedreven </w:t>
      </w:r>
      <w:r>
        <w:rPr>
          <w:szCs w:val="32"/>
        </w:rPr>
        <w:t>team.</w:t>
      </w:r>
      <w:r w:rsidRPr="008820E0">
        <w:t xml:space="preserve"> </w:t>
      </w:r>
      <w:r>
        <w:t xml:space="preserve">Jouw </w:t>
      </w:r>
      <w:r w:rsidR="00082959">
        <w:t xml:space="preserve">passie </w:t>
      </w:r>
      <w:r>
        <w:t>en engagement voor de ontwikkeling van jouw studenten, dát is waarom wij zo graag met jou werken. Jij bent de persoon waarvan we denken: “Hoe hadden we dit ooit zonder jou klaar gekregen?”</w:t>
      </w:r>
    </w:p>
    <w:p w14:paraId="25604FBF" w14:textId="77777777" w:rsidR="00946354" w:rsidRPr="008820E0" w:rsidRDefault="00946354" w:rsidP="00946354"/>
    <w:p w14:paraId="7AE012AC" w14:textId="77777777" w:rsidR="00946354" w:rsidRPr="004F3928" w:rsidRDefault="00946354" w:rsidP="00946354">
      <w:pPr>
        <w:rPr>
          <w:b/>
          <w:bCs/>
          <w:sz w:val="24"/>
        </w:rPr>
      </w:pPr>
      <w:r w:rsidRPr="004F3928">
        <w:rPr>
          <w:b/>
          <w:bCs/>
          <w:sz w:val="24"/>
        </w:rPr>
        <w:t xml:space="preserve">Wat bieden wij jou? </w:t>
      </w:r>
    </w:p>
    <w:p w14:paraId="595DCB6B" w14:textId="77777777" w:rsidR="00082959" w:rsidRDefault="00082959" w:rsidP="00946354"/>
    <w:p w14:paraId="01394AD9" w14:textId="3F6FD0E9" w:rsidR="00946354" w:rsidRDefault="00946354" w:rsidP="00946354">
      <w:r>
        <w:lastRenderedPageBreak/>
        <w:t xml:space="preserve">Onze studenten hebben </w:t>
      </w:r>
      <w:r>
        <w:rPr>
          <w:b/>
        </w:rPr>
        <w:t>1 deeltijdse docent</w:t>
      </w:r>
      <w:r w:rsidR="00082959">
        <w:rPr>
          <w:b/>
        </w:rPr>
        <w:t xml:space="preserve"> (40%)</w:t>
      </w:r>
      <w:r w:rsidRPr="001960C5">
        <w:rPr>
          <w:b/>
        </w:rPr>
        <w:t xml:space="preserve"> </w:t>
      </w:r>
      <w:r>
        <w:t>nodig</w:t>
      </w:r>
      <w:r w:rsidR="00E14D0D">
        <w:t>. Je start zo snel mogelijk na selectie en je opdracht loopt</w:t>
      </w:r>
      <w:r w:rsidRPr="00756C34">
        <w:t xml:space="preserve"> tot en met</w:t>
      </w:r>
      <w:r>
        <w:rPr>
          <w:b/>
        </w:rPr>
        <w:t xml:space="preserve"> 31 augustus 2021</w:t>
      </w:r>
      <w:r>
        <w:t xml:space="preserve">. Met deze tijdelijke aanstelling ondersteun je het bestaande opleidingsteam in het succesvol afwerken van haar academiejaar. </w:t>
      </w:r>
    </w:p>
    <w:p w14:paraId="0DF90BC6" w14:textId="77777777" w:rsidR="00946354" w:rsidRDefault="00946354" w:rsidP="00946354"/>
    <w:p w14:paraId="26457377" w14:textId="57385CC7" w:rsidR="00946354" w:rsidRDefault="00946354" w:rsidP="00946354">
      <w:r>
        <w:t xml:space="preserve">Je doet dat </w:t>
      </w:r>
      <w:r w:rsidRPr="009D62F7">
        <w:t xml:space="preserve">als </w:t>
      </w:r>
      <w:r>
        <w:t xml:space="preserve">contractueel bediende in een </w:t>
      </w:r>
      <w:r w:rsidRPr="00EC3BAB">
        <w:t>warme en ambitieuze leer-</w:t>
      </w:r>
      <w:r>
        <w:t xml:space="preserve"> </w:t>
      </w:r>
      <w:r w:rsidRPr="00EC3BAB">
        <w:t>en werkplek</w:t>
      </w:r>
      <w:r w:rsidRPr="0005556D">
        <w:t xml:space="preserve">. We willen </w:t>
      </w:r>
      <w:r>
        <w:t xml:space="preserve">samen </w:t>
      </w:r>
      <w:r w:rsidRPr="0005556D">
        <w:t>het beste uit jou</w:t>
      </w:r>
      <w:r>
        <w:t>, elkaar en onze studenten</w:t>
      </w:r>
      <w:r w:rsidRPr="0005556D">
        <w:t xml:space="preserve"> halen</w:t>
      </w:r>
      <w:r>
        <w:t>! En je wordt er nog voor betaald ook. Als bachelor ontvang je een loon van praktijklector (equivalent van barema 316)</w:t>
      </w:r>
      <w:r w:rsidR="00C65864">
        <w:t>.</w:t>
      </w:r>
      <w:r>
        <w:t xml:space="preserve"> Meer info hierover vind je op</w:t>
      </w:r>
      <w:r w:rsidRPr="007B4D1E">
        <w:t xml:space="preserve"> </w:t>
      </w:r>
      <w:hyperlink r:id="rId8" w:anchor="hoger-onderwijs" w:history="1">
        <w:r w:rsidRPr="00FF6507">
          <w:rPr>
            <w:rStyle w:val="Hyperlink"/>
          </w:rPr>
          <w:t>http://onderwijs.vlaanderen.be/nl/vind-je-salarisschaal#hoger-onderwijs</w:t>
        </w:r>
      </w:hyperlink>
      <w:r w:rsidRPr="0005556D">
        <w:rPr>
          <w:rStyle w:val="Hyperlink"/>
        </w:rPr>
        <w:t>.</w:t>
      </w:r>
      <w:r w:rsidRPr="0005556D">
        <w:rPr>
          <w:color w:val="8AC53F" w:themeColor="hyperlink"/>
        </w:rPr>
        <w:t xml:space="preserve"> </w:t>
      </w:r>
      <w:r>
        <w:t xml:space="preserve">Woon-werkverkeer via openbaar vervoer vergoeden we voor 100% en als je met de fiets komt, krijg je 0,15 € per km. </w:t>
      </w:r>
    </w:p>
    <w:p w14:paraId="516B549D" w14:textId="77777777" w:rsidR="00946354" w:rsidRDefault="00946354" w:rsidP="00946354">
      <w:pPr>
        <w:jc w:val="both"/>
      </w:pPr>
    </w:p>
    <w:p w14:paraId="1D99EBF5" w14:textId="77777777" w:rsidR="00946354" w:rsidRPr="004F3928" w:rsidRDefault="00946354" w:rsidP="00946354">
      <w:pPr>
        <w:rPr>
          <w:b/>
          <w:bCs/>
          <w:sz w:val="24"/>
        </w:rPr>
      </w:pPr>
      <w:r w:rsidRPr="004F3928">
        <w:rPr>
          <w:b/>
          <w:bCs/>
          <w:sz w:val="24"/>
        </w:rPr>
        <w:t xml:space="preserve">Interesse? </w:t>
      </w:r>
    </w:p>
    <w:p w14:paraId="78FF38A8" w14:textId="77777777" w:rsidR="00082959" w:rsidRDefault="00082959" w:rsidP="00946354"/>
    <w:p w14:paraId="34FDDACA" w14:textId="1B0DBC58" w:rsidR="00946354" w:rsidRPr="004F3928" w:rsidRDefault="00946354" w:rsidP="00946354">
      <w:r>
        <w:t xml:space="preserve">Vertel het ons! </w:t>
      </w:r>
      <w:r w:rsidRPr="002A6196">
        <w:t>S</w:t>
      </w:r>
      <w:r>
        <w:t>ol</w:t>
      </w:r>
      <w:r w:rsidRPr="002A6196">
        <w:t>lic</w:t>
      </w:r>
      <w:r>
        <w:t xml:space="preserve">iteer zo snel mogelijk via </w:t>
      </w:r>
      <w:hyperlink r:id="rId9" w:history="1">
        <w:r w:rsidRPr="00E7633A">
          <w:rPr>
            <w:rStyle w:val="Hyperlink"/>
          </w:rPr>
          <w:t>www.kdg.be/vacatures</w:t>
        </w:r>
      </w:hyperlink>
      <w:r>
        <w:t>. We zijn benieuwd naar je parcours en motivatie. We vinden</w:t>
      </w:r>
      <w:r w:rsidRPr="00EC3BAB">
        <w:t xml:space="preserve"> diversiteit </w:t>
      </w:r>
      <w:r>
        <w:t>belangrijk en n</w:t>
      </w:r>
      <w:r w:rsidRPr="00EC3BAB">
        <w:t>odigen iedereen uit om zich kandidaat te stellen</w:t>
      </w:r>
      <w:r>
        <w:t>. Solliciteren doe je best nu, we sluiten de vacature af van zodra we een geschikte kandidaat gevonden hebben. Iemand kiezen doen we op basis van een sollicitatiegesprek,</w:t>
      </w:r>
      <w:r w:rsidRPr="004F3928">
        <w:t xml:space="preserve"> online en virusvrij. </w:t>
      </w:r>
    </w:p>
    <w:p w14:paraId="09BF477C" w14:textId="77777777" w:rsidR="00946354" w:rsidRPr="004F3928" w:rsidRDefault="00946354" w:rsidP="00946354">
      <w:pPr>
        <w:rPr>
          <w:b/>
          <w:bCs/>
          <w:sz w:val="24"/>
        </w:rPr>
      </w:pPr>
    </w:p>
    <w:p w14:paraId="0A261A32" w14:textId="77777777" w:rsidR="00946354" w:rsidRPr="00EA78DB" w:rsidRDefault="00946354" w:rsidP="00946354">
      <w:pPr>
        <w:rPr>
          <w:b/>
          <w:bCs/>
          <w:sz w:val="24"/>
        </w:rPr>
      </w:pPr>
      <w:r w:rsidRPr="00EA78DB">
        <w:rPr>
          <w:b/>
          <w:bCs/>
          <w:sz w:val="24"/>
        </w:rPr>
        <w:t>Een vraag?</w:t>
      </w:r>
    </w:p>
    <w:p w14:paraId="2CED1936" w14:textId="77777777" w:rsidR="00BD1652" w:rsidRDefault="00BD1652" w:rsidP="00946354"/>
    <w:p w14:paraId="72C7A1D7" w14:textId="7585E69D" w:rsidR="00946354" w:rsidRPr="001310EC" w:rsidRDefault="00946354" w:rsidP="00946354">
      <w:r>
        <w:t xml:space="preserve">Silke </w:t>
      </w:r>
      <w:r w:rsidRPr="001310EC">
        <w:t xml:space="preserve">geeft </w:t>
      </w:r>
      <w:r>
        <w:t xml:space="preserve">je als opleidingscoördinator </w:t>
      </w:r>
      <w:r w:rsidRPr="001310EC">
        <w:t>graag antwoord op</w:t>
      </w:r>
      <w:r>
        <w:t xml:space="preserve"> al</w:t>
      </w:r>
      <w:r w:rsidRPr="001310EC">
        <w:t xml:space="preserve"> </w:t>
      </w:r>
      <w:r>
        <w:t>jouw</w:t>
      </w:r>
      <w:r w:rsidRPr="001310EC">
        <w:t xml:space="preserve"> vragen</w:t>
      </w:r>
      <w:r>
        <w:t>. Nu misschien niet echt ál jouw vragen… maar je mag het altijd proberen. Je kan haar bereiken via 0</w:t>
      </w:r>
      <w:r w:rsidRPr="00377DDF">
        <w:t>3 502 28 52</w:t>
      </w:r>
      <w:r>
        <w:t xml:space="preserve"> of </w:t>
      </w:r>
      <w:hyperlink r:id="rId10" w:history="1">
        <w:r w:rsidRPr="00FF6507">
          <w:rPr>
            <w:rStyle w:val="Hyperlink"/>
          </w:rPr>
          <w:t>silke.ruebens@kdg.be</w:t>
        </w:r>
      </w:hyperlink>
      <w:r>
        <w:t xml:space="preserve">. </w:t>
      </w:r>
      <w:r w:rsidRPr="001310EC">
        <w:t xml:space="preserve">Voor hulp bij het solliciteren kan je terecht bij </w:t>
      </w:r>
      <w:r>
        <w:t xml:space="preserve">HR </w:t>
      </w:r>
      <w:r w:rsidRPr="001310EC">
        <w:t>via 03 613 13 36 o</w:t>
      </w:r>
      <w:r>
        <w:t xml:space="preserve">f </w:t>
      </w:r>
      <w:hyperlink r:id="rId11" w:history="1">
        <w:r w:rsidRPr="00533339">
          <w:rPr>
            <w:rStyle w:val="Hyperlink"/>
          </w:rPr>
          <w:t>hr@kdg.be</w:t>
        </w:r>
      </w:hyperlink>
      <w:r>
        <w:t>.</w:t>
      </w:r>
    </w:p>
    <w:p w14:paraId="61762F1B" w14:textId="77777777" w:rsidR="00946354" w:rsidRDefault="00946354" w:rsidP="003B1888">
      <w:pPr>
        <w:rPr>
          <w:iCs/>
          <w:szCs w:val="20"/>
        </w:rPr>
      </w:pPr>
    </w:p>
    <w:bookmarkEnd w:id="0"/>
    <w:p w14:paraId="20C6311C" w14:textId="0926272C" w:rsidR="005C1CA3" w:rsidRDefault="005C1CA3" w:rsidP="00864A13">
      <w:pPr>
        <w:rPr>
          <w:rFonts w:cs="Arial"/>
          <w:szCs w:val="20"/>
        </w:rPr>
      </w:pPr>
    </w:p>
    <w:sectPr w:rsidR="005C1CA3" w:rsidSect="00F95231">
      <w:headerReference w:type="default" r:id="rId12"/>
      <w:footerReference w:type="default" r:id="rId13"/>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9F7D" w14:textId="77777777" w:rsidR="007B636F" w:rsidRDefault="007B636F" w:rsidP="00BC4BC3">
      <w:r>
        <w:separator/>
      </w:r>
    </w:p>
  </w:endnote>
  <w:endnote w:type="continuationSeparator" w:id="0">
    <w:p w14:paraId="53DAD3EF" w14:textId="77777777" w:rsidR="007B636F" w:rsidRDefault="007B636F"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dG">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D483"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62ED5287" wp14:editId="4583E819">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rsidRPr="007D34B0" w14:paraId="69DF1029" w14:textId="77777777" w:rsidTr="001E1FE1">
                            <w:tc>
                              <w:tcPr>
                                <w:tcW w:w="7797" w:type="dxa"/>
                              </w:tcPr>
                              <w:p w14:paraId="765D99B0"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rsidRPr="007D34B0" w14:paraId="413D9F63" w14:textId="77777777" w:rsidTr="004C4F06">
                                  <w:tc>
                                    <w:tcPr>
                                      <w:tcW w:w="8459" w:type="dxa"/>
                                    </w:tcPr>
                                    <w:p w14:paraId="7FDDE10E" w14:textId="6A01BA8E" w:rsidR="004C4F06" w:rsidRPr="00307EA1" w:rsidRDefault="004728EA" w:rsidP="0059009A">
                                      <w:pPr>
                                        <w:pStyle w:val="Voettekst"/>
                                        <w:rPr>
                                          <w:lang w:val="fr-BE"/>
                                        </w:rPr>
                                      </w:pPr>
                                      <w:r w:rsidRPr="003F52B9">
                                        <w:rPr>
                                          <w:sz w:val="14"/>
                                          <w:szCs w:val="14"/>
                                          <w:lang w:val="fr-BE"/>
                                        </w:rPr>
                                        <w:t>20</w:t>
                                      </w:r>
                                      <w:r w:rsidR="00F82A76" w:rsidRPr="003F52B9">
                                        <w:rPr>
                                          <w:sz w:val="14"/>
                                          <w:szCs w:val="14"/>
                                          <w:lang w:val="fr-BE"/>
                                        </w:rPr>
                                        <w:t>2</w:t>
                                      </w:r>
                                      <w:r w:rsidR="00BD1652">
                                        <w:rPr>
                                          <w:sz w:val="14"/>
                                          <w:szCs w:val="14"/>
                                          <w:lang w:val="fr-BE"/>
                                        </w:rPr>
                                        <w:t>1</w:t>
                                      </w:r>
                                      <w:r w:rsidR="004C4F06" w:rsidRPr="003F52B9">
                                        <w:rPr>
                                          <w:sz w:val="14"/>
                                          <w:szCs w:val="14"/>
                                          <w:lang w:val="fr-BE"/>
                                        </w:rPr>
                                        <w:t>/</w:t>
                                      </w:r>
                                      <w:r w:rsidR="00BD1652">
                                        <w:rPr>
                                          <w:sz w:val="14"/>
                                          <w:szCs w:val="14"/>
                                          <w:lang w:val="fr-BE"/>
                                        </w:rPr>
                                        <w:t>006</w:t>
                                      </w:r>
                                      <w:r w:rsidR="004C4F06" w:rsidRPr="003F52B9">
                                        <w:rPr>
                                          <w:sz w:val="14"/>
                                          <w:szCs w:val="14"/>
                                          <w:lang w:val="fr-BE"/>
                                        </w:rPr>
                                        <w:t>/</w:t>
                                      </w:r>
                                      <w:r w:rsidR="00F0236A">
                                        <w:rPr>
                                          <w:sz w:val="14"/>
                                          <w:szCs w:val="14"/>
                                          <w:lang w:val="fr-BE"/>
                                        </w:rPr>
                                        <w:t>W</w:t>
                                      </w:r>
                                      <w:r w:rsidR="00BD1652">
                                        <w:rPr>
                                          <w:sz w:val="14"/>
                                          <w:szCs w:val="14"/>
                                          <w:lang w:val="fr-BE"/>
                                        </w:rPr>
                                        <w:t>ET</w:t>
                                      </w:r>
                                      <w:r w:rsidR="004C4F06" w:rsidRPr="003F52B9">
                                        <w:rPr>
                                          <w:sz w:val="14"/>
                                          <w:szCs w:val="14"/>
                                          <w:lang w:val="fr-BE"/>
                                        </w:rPr>
                                        <w:t>/</w:t>
                                      </w:r>
                                      <w:r w:rsidR="00BD1652">
                                        <w:rPr>
                                          <w:sz w:val="14"/>
                                          <w:szCs w:val="14"/>
                                          <w:lang w:val="fr-BE"/>
                                        </w:rPr>
                                        <w:t>IoT</w:t>
                                      </w:r>
                                      <w:r w:rsidR="0068471F" w:rsidRPr="003F52B9">
                                        <w:rPr>
                                          <w:sz w:val="14"/>
                                          <w:szCs w:val="14"/>
                                          <w:lang w:val="fr-BE"/>
                                        </w:rPr>
                                        <w:t xml:space="preserve"> – </w:t>
                                      </w:r>
                                      <w:proofErr w:type="spellStart"/>
                                      <w:r w:rsidR="0068471F" w:rsidRPr="003F52B9">
                                        <w:rPr>
                                          <w:sz w:val="14"/>
                                          <w:szCs w:val="14"/>
                                          <w:lang w:val="fr-BE"/>
                                        </w:rPr>
                                        <w:t>publicatiedatum</w:t>
                                      </w:r>
                                      <w:proofErr w:type="spellEnd"/>
                                      <w:r w:rsidR="0068471F" w:rsidRPr="003F52B9">
                                        <w:rPr>
                                          <w:sz w:val="14"/>
                                          <w:szCs w:val="14"/>
                                          <w:lang w:val="fr-BE"/>
                                        </w:rPr>
                                        <w:t>:</w:t>
                                      </w:r>
                                      <w:r w:rsidR="00855F2C" w:rsidRPr="003F52B9">
                                        <w:rPr>
                                          <w:sz w:val="14"/>
                                          <w:szCs w:val="14"/>
                                          <w:lang w:val="fr-BE"/>
                                        </w:rPr>
                                        <w:t xml:space="preserve"> </w:t>
                                      </w:r>
                                      <w:r w:rsidR="00BD1652">
                                        <w:rPr>
                                          <w:sz w:val="14"/>
                                          <w:szCs w:val="14"/>
                                          <w:lang w:val="fr-BE"/>
                                        </w:rPr>
                                        <w:t>12</w:t>
                                      </w:r>
                                      <w:r w:rsidR="004C4F06" w:rsidRPr="003F52B9">
                                        <w:rPr>
                                          <w:sz w:val="14"/>
                                          <w:szCs w:val="14"/>
                                          <w:lang w:val="fr-BE"/>
                                        </w:rPr>
                                        <w:t>/</w:t>
                                      </w:r>
                                      <w:r w:rsidR="00BD1652">
                                        <w:rPr>
                                          <w:sz w:val="14"/>
                                          <w:szCs w:val="14"/>
                                          <w:lang w:val="fr-BE"/>
                                        </w:rPr>
                                        <w:t>01/21</w:t>
                                      </w:r>
                                    </w:p>
                                  </w:tc>
                                  <w:tc>
                                    <w:tcPr>
                                      <w:tcW w:w="690" w:type="dxa"/>
                                    </w:tcPr>
                                    <w:p w14:paraId="7E0FDA7B" w14:textId="77777777" w:rsidR="004C4F06" w:rsidRPr="00307EA1" w:rsidRDefault="004C4F06" w:rsidP="001E1FE1">
                                      <w:pPr>
                                        <w:pStyle w:val="Voettekst"/>
                                        <w:ind w:left="-108"/>
                                        <w:rPr>
                                          <w:i/>
                                          <w:noProof/>
                                          <w:color w:val="2D2C7C"/>
                                          <w:lang w:val="fr-BE"/>
                                        </w:rPr>
                                      </w:pPr>
                                    </w:p>
                                  </w:tc>
                                </w:tr>
                              </w:tbl>
                              <w:p w14:paraId="741878CC" w14:textId="77777777" w:rsidR="004C4F06" w:rsidRPr="00307EA1" w:rsidRDefault="004C4F06" w:rsidP="001E1FE1">
                                <w:pPr>
                                  <w:ind w:firstLine="708"/>
                                  <w:jc w:val="right"/>
                                  <w:rPr>
                                    <w:lang w:val="fr-BE"/>
                                  </w:rPr>
                                </w:pPr>
                              </w:p>
                            </w:tc>
                          </w:tr>
                        </w:tbl>
                        <w:p w14:paraId="2D7BDE05" w14:textId="77777777" w:rsidR="00622C9E" w:rsidRPr="00307EA1" w:rsidRDefault="00622C9E" w:rsidP="004D679C">
                          <w:pPr>
                            <w:pStyle w:val="KdGFooter"/>
                            <w:rPr>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5287"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rsidRPr="007D34B0" w14:paraId="69DF1029" w14:textId="77777777" w:rsidTr="001E1FE1">
                      <w:tc>
                        <w:tcPr>
                          <w:tcW w:w="7797" w:type="dxa"/>
                        </w:tcPr>
                        <w:p w14:paraId="765D99B0"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rsidRPr="007D34B0" w14:paraId="413D9F63" w14:textId="77777777" w:rsidTr="004C4F06">
                            <w:tc>
                              <w:tcPr>
                                <w:tcW w:w="8459" w:type="dxa"/>
                              </w:tcPr>
                              <w:p w14:paraId="7FDDE10E" w14:textId="6A01BA8E" w:rsidR="004C4F06" w:rsidRPr="00307EA1" w:rsidRDefault="004728EA" w:rsidP="0059009A">
                                <w:pPr>
                                  <w:pStyle w:val="Voettekst"/>
                                  <w:rPr>
                                    <w:lang w:val="fr-BE"/>
                                  </w:rPr>
                                </w:pPr>
                                <w:r w:rsidRPr="003F52B9">
                                  <w:rPr>
                                    <w:sz w:val="14"/>
                                    <w:szCs w:val="14"/>
                                    <w:lang w:val="fr-BE"/>
                                  </w:rPr>
                                  <w:t>20</w:t>
                                </w:r>
                                <w:r w:rsidR="00F82A76" w:rsidRPr="003F52B9">
                                  <w:rPr>
                                    <w:sz w:val="14"/>
                                    <w:szCs w:val="14"/>
                                    <w:lang w:val="fr-BE"/>
                                  </w:rPr>
                                  <w:t>2</w:t>
                                </w:r>
                                <w:r w:rsidR="00BD1652">
                                  <w:rPr>
                                    <w:sz w:val="14"/>
                                    <w:szCs w:val="14"/>
                                    <w:lang w:val="fr-BE"/>
                                  </w:rPr>
                                  <w:t>1</w:t>
                                </w:r>
                                <w:r w:rsidR="004C4F06" w:rsidRPr="003F52B9">
                                  <w:rPr>
                                    <w:sz w:val="14"/>
                                    <w:szCs w:val="14"/>
                                    <w:lang w:val="fr-BE"/>
                                  </w:rPr>
                                  <w:t>/</w:t>
                                </w:r>
                                <w:r w:rsidR="00BD1652">
                                  <w:rPr>
                                    <w:sz w:val="14"/>
                                    <w:szCs w:val="14"/>
                                    <w:lang w:val="fr-BE"/>
                                  </w:rPr>
                                  <w:t>006</w:t>
                                </w:r>
                                <w:r w:rsidR="004C4F06" w:rsidRPr="003F52B9">
                                  <w:rPr>
                                    <w:sz w:val="14"/>
                                    <w:szCs w:val="14"/>
                                    <w:lang w:val="fr-BE"/>
                                  </w:rPr>
                                  <w:t>/</w:t>
                                </w:r>
                                <w:r w:rsidR="00F0236A">
                                  <w:rPr>
                                    <w:sz w:val="14"/>
                                    <w:szCs w:val="14"/>
                                    <w:lang w:val="fr-BE"/>
                                  </w:rPr>
                                  <w:t>W</w:t>
                                </w:r>
                                <w:r w:rsidR="00BD1652">
                                  <w:rPr>
                                    <w:sz w:val="14"/>
                                    <w:szCs w:val="14"/>
                                    <w:lang w:val="fr-BE"/>
                                  </w:rPr>
                                  <w:t>ET</w:t>
                                </w:r>
                                <w:r w:rsidR="004C4F06" w:rsidRPr="003F52B9">
                                  <w:rPr>
                                    <w:sz w:val="14"/>
                                    <w:szCs w:val="14"/>
                                    <w:lang w:val="fr-BE"/>
                                  </w:rPr>
                                  <w:t>/</w:t>
                                </w:r>
                                <w:r w:rsidR="00BD1652">
                                  <w:rPr>
                                    <w:sz w:val="14"/>
                                    <w:szCs w:val="14"/>
                                    <w:lang w:val="fr-BE"/>
                                  </w:rPr>
                                  <w:t>IoT</w:t>
                                </w:r>
                                <w:r w:rsidR="0068471F" w:rsidRPr="003F52B9">
                                  <w:rPr>
                                    <w:sz w:val="14"/>
                                    <w:szCs w:val="14"/>
                                    <w:lang w:val="fr-BE"/>
                                  </w:rPr>
                                  <w:t xml:space="preserve"> – </w:t>
                                </w:r>
                                <w:proofErr w:type="spellStart"/>
                                <w:r w:rsidR="0068471F" w:rsidRPr="003F52B9">
                                  <w:rPr>
                                    <w:sz w:val="14"/>
                                    <w:szCs w:val="14"/>
                                    <w:lang w:val="fr-BE"/>
                                  </w:rPr>
                                  <w:t>publicatiedatum</w:t>
                                </w:r>
                                <w:proofErr w:type="spellEnd"/>
                                <w:r w:rsidR="0068471F" w:rsidRPr="003F52B9">
                                  <w:rPr>
                                    <w:sz w:val="14"/>
                                    <w:szCs w:val="14"/>
                                    <w:lang w:val="fr-BE"/>
                                  </w:rPr>
                                  <w:t>:</w:t>
                                </w:r>
                                <w:r w:rsidR="00855F2C" w:rsidRPr="003F52B9">
                                  <w:rPr>
                                    <w:sz w:val="14"/>
                                    <w:szCs w:val="14"/>
                                    <w:lang w:val="fr-BE"/>
                                  </w:rPr>
                                  <w:t xml:space="preserve"> </w:t>
                                </w:r>
                                <w:r w:rsidR="00BD1652">
                                  <w:rPr>
                                    <w:sz w:val="14"/>
                                    <w:szCs w:val="14"/>
                                    <w:lang w:val="fr-BE"/>
                                  </w:rPr>
                                  <w:t>12</w:t>
                                </w:r>
                                <w:r w:rsidR="004C4F06" w:rsidRPr="003F52B9">
                                  <w:rPr>
                                    <w:sz w:val="14"/>
                                    <w:szCs w:val="14"/>
                                    <w:lang w:val="fr-BE"/>
                                  </w:rPr>
                                  <w:t>/</w:t>
                                </w:r>
                                <w:r w:rsidR="00BD1652">
                                  <w:rPr>
                                    <w:sz w:val="14"/>
                                    <w:szCs w:val="14"/>
                                    <w:lang w:val="fr-BE"/>
                                  </w:rPr>
                                  <w:t>01/21</w:t>
                                </w:r>
                              </w:p>
                            </w:tc>
                            <w:tc>
                              <w:tcPr>
                                <w:tcW w:w="690" w:type="dxa"/>
                              </w:tcPr>
                              <w:p w14:paraId="7E0FDA7B" w14:textId="77777777" w:rsidR="004C4F06" w:rsidRPr="00307EA1" w:rsidRDefault="004C4F06" w:rsidP="001E1FE1">
                                <w:pPr>
                                  <w:pStyle w:val="Voettekst"/>
                                  <w:ind w:left="-108"/>
                                  <w:rPr>
                                    <w:i/>
                                    <w:noProof/>
                                    <w:color w:val="2D2C7C"/>
                                    <w:lang w:val="fr-BE"/>
                                  </w:rPr>
                                </w:pPr>
                              </w:p>
                            </w:tc>
                          </w:tr>
                        </w:tbl>
                        <w:p w14:paraId="741878CC" w14:textId="77777777" w:rsidR="004C4F06" w:rsidRPr="00307EA1" w:rsidRDefault="004C4F06" w:rsidP="001E1FE1">
                          <w:pPr>
                            <w:ind w:firstLine="708"/>
                            <w:jc w:val="right"/>
                            <w:rPr>
                              <w:lang w:val="fr-BE"/>
                            </w:rPr>
                          </w:pPr>
                        </w:p>
                      </w:tc>
                    </w:tr>
                  </w:tbl>
                  <w:p w14:paraId="2D7BDE05" w14:textId="77777777" w:rsidR="00622C9E" w:rsidRPr="00307EA1" w:rsidRDefault="00622C9E" w:rsidP="004D679C">
                    <w:pPr>
                      <w:pStyle w:val="KdGFooter"/>
                      <w:rPr>
                        <w:lang w:val="fr-BE"/>
                      </w:rP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706BE5DD" wp14:editId="765E46DE">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2607C5"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19D1AEF5" wp14:editId="1C31ADA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0B0C2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48DF0EA3"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D1AEF5"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3E0B0C2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48DF0EA3"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B69C" w14:textId="77777777" w:rsidR="007B636F" w:rsidRDefault="007B636F" w:rsidP="00BC4BC3">
      <w:r>
        <w:separator/>
      </w:r>
    </w:p>
  </w:footnote>
  <w:footnote w:type="continuationSeparator" w:id="0">
    <w:p w14:paraId="725B1334" w14:textId="77777777" w:rsidR="007B636F" w:rsidRDefault="007B636F"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E8C9" w14:textId="7C268432"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706DDD7C" wp14:editId="41D6C2D3">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66FCFE54" wp14:editId="12B5C904">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E04998"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FCFE54"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38E04998" w14:textId="77777777" w:rsidR="00622C9E" w:rsidRPr="00BD3A60" w:rsidRDefault="00622C9E" w:rsidP="003C45F1">
                    <w:pPr>
                      <w:rPr>
                        <w:noProof/>
                        <w:lang w:val="en-US" w:eastAsia="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554"/>
    <w:multiLevelType w:val="hybridMultilevel"/>
    <w:tmpl w:val="F1DE893A"/>
    <w:lvl w:ilvl="0" w:tplc="44828D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0A6F66DF"/>
    <w:multiLevelType w:val="hybridMultilevel"/>
    <w:tmpl w:val="7E0AA2AA"/>
    <w:lvl w:ilvl="0" w:tplc="26C4B7D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977309F"/>
    <w:multiLevelType w:val="hybridMultilevel"/>
    <w:tmpl w:val="1EF286CC"/>
    <w:lvl w:ilvl="0" w:tplc="1494F84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61CD7"/>
    <w:multiLevelType w:val="hybridMultilevel"/>
    <w:tmpl w:val="27D8F7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7764FD"/>
    <w:multiLevelType w:val="multilevel"/>
    <w:tmpl w:val="200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7735F"/>
    <w:multiLevelType w:val="hybridMultilevel"/>
    <w:tmpl w:val="1AA6A5A0"/>
    <w:lvl w:ilvl="0" w:tplc="0046D49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6C62DC"/>
    <w:multiLevelType w:val="multilevel"/>
    <w:tmpl w:val="9E3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244FB7"/>
    <w:multiLevelType w:val="hybridMultilevel"/>
    <w:tmpl w:val="C422F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820784"/>
    <w:multiLevelType w:val="hybridMultilevel"/>
    <w:tmpl w:val="EB744EE2"/>
    <w:lvl w:ilvl="0" w:tplc="1494F842">
      <w:numFmt w:val="bullet"/>
      <w:lvlText w:val="-"/>
      <w:lvlJc w:val="left"/>
      <w:pPr>
        <w:ind w:left="720" w:hanging="360"/>
      </w:pPr>
      <w:rPr>
        <w:rFonts w:ascii="Times New Roman" w:eastAsia="Times New Roman" w:hAnsi="Times New Roman" w:cs="Times New Roman" w:hint="default"/>
      </w:rPr>
    </w:lvl>
    <w:lvl w:ilvl="1" w:tplc="1494F84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F144FCB"/>
    <w:multiLevelType w:val="hybridMultilevel"/>
    <w:tmpl w:val="D66800CC"/>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2900CA4"/>
    <w:multiLevelType w:val="hybridMultilevel"/>
    <w:tmpl w:val="67A49024"/>
    <w:lvl w:ilvl="0" w:tplc="1494F84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751CAA"/>
    <w:multiLevelType w:val="hybridMultilevel"/>
    <w:tmpl w:val="DABAA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7320C44"/>
    <w:multiLevelType w:val="multilevel"/>
    <w:tmpl w:val="6D04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67220"/>
    <w:multiLevelType w:val="hybridMultilevel"/>
    <w:tmpl w:val="08DE7BEA"/>
    <w:lvl w:ilvl="0" w:tplc="7016912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6"/>
  </w:num>
  <w:num w:numId="7">
    <w:abstractNumId w:val="22"/>
  </w:num>
  <w:num w:numId="8">
    <w:abstractNumId w:val="14"/>
  </w:num>
  <w:num w:numId="9">
    <w:abstractNumId w:val="11"/>
  </w:num>
  <w:num w:numId="10">
    <w:abstractNumId w:val="7"/>
  </w:num>
  <w:num w:numId="11">
    <w:abstractNumId w:val="5"/>
  </w:num>
  <w:num w:numId="12">
    <w:abstractNumId w:val="21"/>
  </w:num>
  <w:num w:numId="13">
    <w:abstractNumId w:val="1"/>
  </w:num>
  <w:num w:numId="14">
    <w:abstractNumId w:val="1"/>
  </w:num>
  <w:num w:numId="15">
    <w:abstractNumId w:val="5"/>
  </w:num>
  <w:num w:numId="16">
    <w:abstractNumId w:val="21"/>
  </w:num>
  <w:num w:numId="17">
    <w:abstractNumId w:val="16"/>
  </w:num>
  <w:num w:numId="18">
    <w:abstractNumId w:val="9"/>
  </w:num>
  <w:num w:numId="19">
    <w:abstractNumId w:val="24"/>
  </w:num>
  <w:num w:numId="20">
    <w:abstractNumId w:val="19"/>
  </w:num>
  <w:num w:numId="21">
    <w:abstractNumId w:val="3"/>
  </w:num>
  <w:num w:numId="22">
    <w:abstractNumId w:val="5"/>
  </w:num>
  <w:num w:numId="23">
    <w:abstractNumId w:val="5"/>
  </w:num>
  <w:num w:numId="24">
    <w:abstractNumId w:val="17"/>
  </w:num>
  <w:num w:numId="25">
    <w:abstractNumId w:val="20"/>
  </w:num>
  <w:num w:numId="26">
    <w:abstractNumId w:val="15"/>
  </w:num>
  <w:num w:numId="27">
    <w:abstractNumId w:val="4"/>
  </w:num>
  <w:num w:numId="28">
    <w:abstractNumId w:val="2"/>
  </w:num>
  <w:num w:numId="29">
    <w:abstractNumId w:val="13"/>
  </w:num>
  <w:num w:numId="30">
    <w:abstractNumId w:val="10"/>
  </w:num>
  <w:num w:numId="31">
    <w:abstractNumId w:val="0"/>
  </w:num>
  <w:num w:numId="32">
    <w:abstractNumId w:val="12"/>
  </w:num>
  <w:num w:numId="33">
    <w:abstractNumId w:val="25"/>
  </w:num>
  <w:num w:numId="34">
    <w:abstractNumId w:val="8"/>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64"/>
    <w:rsid w:val="000074E6"/>
    <w:rsid w:val="00011276"/>
    <w:rsid w:val="00012882"/>
    <w:rsid w:val="00020990"/>
    <w:rsid w:val="000333AE"/>
    <w:rsid w:val="00040B65"/>
    <w:rsid w:val="0004122F"/>
    <w:rsid w:val="00041D08"/>
    <w:rsid w:val="0004318C"/>
    <w:rsid w:val="000436D2"/>
    <w:rsid w:val="00047A79"/>
    <w:rsid w:val="00050B2E"/>
    <w:rsid w:val="0005535D"/>
    <w:rsid w:val="00057449"/>
    <w:rsid w:val="000659EC"/>
    <w:rsid w:val="00074FE1"/>
    <w:rsid w:val="00077411"/>
    <w:rsid w:val="00082959"/>
    <w:rsid w:val="00084335"/>
    <w:rsid w:val="00095CC5"/>
    <w:rsid w:val="000A3AEF"/>
    <w:rsid w:val="000B28FE"/>
    <w:rsid w:val="000B2F64"/>
    <w:rsid w:val="000C226B"/>
    <w:rsid w:val="000D6DEC"/>
    <w:rsid w:val="000D7105"/>
    <w:rsid w:val="000E2A68"/>
    <w:rsid w:val="000E7433"/>
    <w:rsid w:val="000F149A"/>
    <w:rsid w:val="00103726"/>
    <w:rsid w:val="00110474"/>
    <w:rsid w:val="00121864"/>
    <w:rsid w:val="001238AF"/>
    <w:rsid w:val="001254D6"/>
    <w:rsid w:val="0015380F"/>
    <w:rsid w:val="00162564"/>
    <w:rsid w:val="00183537"/>
    <w:rsid w:val="001907E9"/>
    <w:rsid w:val="001A4B6F"/>
    <w:rsid w:val="001B03E4"/>
    <w:rsid w:val="001B09CE"/>
    <w:rsid w:val="001C11D6"/>
    <w:rsid w:val="001C6D5C"/>
    <w:rsid w:val="001D00B2"/>
    <w:rsid w:val="001D36E9"/>
    <w:rsid w:val="001E671A"/>
    <w:rsid w:val="001F2FE0"/>
    <w:rsid w:val="001F30BD"/>
    <w:rsid w:val="001F5D62"/>
    <w:rsid w:val="00202668"/>
    <w:rsid w:val="00222E6F"/>
    <w:rsid w:val="00226F4A"/>
    <w:rsid w:val="00233F43"/>
    <w:rsid w:val="00242FEC"/>
    <w:rsid w:val="002631D7"/>
    <w:rsid w:val="002649A1"/>
    <w:rsid w:val="00266D5C"/>
    <w:rsid w:val="0027501A"/>
    <w:rsid w:val="00280461"/>
    <w:rsid w:val="002822FC"/>
    <w:rsid w:val="0028352E"/>
    <w:rsid w:val="00284E87"/>
    <w:rsid w:val="00285EE0"/>
    <w:rsid w:val="00287263"/>
    <w:rsid w:val="00291702"/>
    <w:rsid w:val="0029521E"/>
    <w:rsid w:val="00296AD0"/>
    <w:rsid w:val="002B204D"/>
    <w:rsid w:val="002B7219"/>
    <w:rsid w:val="002D69E2"/>
    <w:rsid w:val="002E00B3"/>
    <w:rsid w:val="002E2B95"/>
    <w:rsid w:val="002F3AAC"/>
    <w:rsid w:val="002F6665"/>
    <w:rsid w:val="002F73F0"/>
    <w:rsid w:val="00307EA1"/>
    <w:rsid w:val="00314357"/>
    <w:rsid w:val="00315058"/>
    <w:rsid w:val="00317587"/>
    <w:rsid w:val="003301F3"/>
    <w:rsid w:val="003356F7"/>
    <w:rsid w:val="00336B11"/>
    <w:rsid w:val="00336CCB"/>
    <w:rsid w:val="003372A8"/>
    <w:rsid w:val="00337A7B"/>
    <w:rsid w:val="00342F05"/>
    <w:rsid w:val="00342F34"/>
    <w:rsid w:val="00345B48"/>
    <w:rsid w:val="003475C9"/>
    <w:rsid w:val="003560E1"/>
    <w:rsid w:val="00363E70"/>
    <w:rsid w:val="00370264"/>
    <w:rsid w:val="0037235A"/>
    <w:rsid w:val="003832EE"/>
    <w:rsid w:val="00386970"/>
    <w:rsid w:val="0039185A"/>
    <w:rsid w:val="00394BC6"/>
    <w:rsid w:val="00397722"/>
    <w:rsid w:val="003A7A8F"/>
    <w:rsid w:val="003B1888"/>
    <w:rsid w:val="003C0682"/>
    <w:rsid w:val="003C189B"/>
    <w:rsid w:val="003C45F1"/>
    <w:rsid w:val="003D6DBF"/>
    <w:rsid w:val="003E1A49"/>
    <w:rsid w:val="003E2E05"/>
    <w:rsid w:val="003E6C3B"/>
    <w:rsid w:val="003F231D"/>
    <w:rsid w:val="003F52B9"/>
    <w:rsid w:val="00401449"/>
    <w:rsid w:val="00410034"/>
    <w:rsid w:val="00411F9A"/>
    <w:rsid w:val="00421777"/>
    <w:rsid w:val="004303F7"/>
    <w:rsid w:val="00440220"/>
    <w:rsid w:val="00443730"/>
    <w:rsid w:val="00451622"/>
    <w:rsid w:val="00453D2C"/>
    <w:rsid w:val="00453DAB"/>
    <w:rsid w:val="004541B6"/>
    <w:rsid w:val="00470480"/>
    <w:rsid w:val="004728EA"/>
    <w:rsid w:val="00472B13"/>
    <w:rsid w:val="004824D1"/>
    <w:rsid w:val="00485CC4"/>
    <w:rsid w:val="004A2545"/>
    <w:rsid w:val="004B25C9"/>
    <w:rsid w:val="004B2A00"/>
    <w:rsid w:val="004B5BF0"/>
    <w:rsid w:val="004C301B"/>
    <w:rsid w:val="004C4F06"/>
    <w:rsid w:val="004D679C"/>
    <w:rsid w:val="004D6F1E"/>
    <w:rsid w:val="004E70C2"/>
    <w:rsid w:val="004F217B"/>
    <w:rsid w:val="004F488C"/>
    <w:rsid w:val="004F75A0"/>
    <w:rsid w:val="005127E8"/>
    <w:rsid w:val="00517E6A"/>
    <w:rsid w:val="00532888"/>
    <w:rsid w:val="00532CA2"/>
    <w:rsid w:val="00534434"/>
    <w:rsid w:val="00535B07"/>
    <w:rsid w:val="00540C9B"/>
    <w:rsid w:val="005444D7"/>
    <w:rsid w:val="00551800"/>
    <w:rsid w:val="00555056"/>
    <w:rsid w:val="00573C18"/>
    <w:rsid w:val="00580898"/>
    <w:rsid w:val="00583327"/>
    <w:rsid w:val="0059009A"/>
    <w:rsid w:val="00591260"/>
    <w:rsid w:val="0059674A"/>
    <w:rsid w:val="005A4659"/>
    <w:rsid w:val="005C1CA3"/>
    <w:rsid w:val="005C27E9"/>
    <w:rsid w:val="005C3F8A"/>
    <w:rsid w:val="005D416E"/>
    <w:rsid w:val="005E0316"/>
    <w:rsid w:val="005F12FE"/>
    <w:rsid w:val="005F3EB5"/>
    <w:rsid w:val="00600F23"/>
    <w:rsid w:val="0060285C"/>
    <w:rsid w:val="00603AFC"/>
    <w:rsid w:val="00603C44"/>
    <w:rsid w:val="00613FA3"/>
    <w:rsid w:val="00615F18"/>
    <w:rsid w:val="006213A9"/>
    <w:rsid w:val="00622C9E"/>
    <w:rsid w:val="00623D42"/>
    <w:rsid w:val="00635E40"/>
    <w:rsid w:val="006503EF"/>
    <w:rsid w:val="00651DF9"/>
    <w:rsid w:val="00662F46"/>
    <w:rsid w:val="00666029"/>
    <w:rsid w:val="00671220"/>
    <w:rsid w:val="00676302"/>
    <w:rsid w:val="006815F1"/>
    <w:rsid w:val="0068471F"/>
    <w:rsid w:val="00685C20"/>
    <w:rsid w:val="006971CE"/>
    <w:rsid w:val="006A4AF6"/>
    <w:rsid w:val="006A4B82"/>
    <w:rsid w:val="006A6B7D"/>
    <w:rsid w:val="006C6B2D"/>
    <w:rsid w:val="006D5B41"/>
    <w:rsid w:val="006F05D9"/>
    <w:rsid w:val="006F2929"/>
    <w:rsid w:val="0070385E"/>
    <w:rsid w:val="00704096"/>
    <w:rsid w:val="00710FAA"/>
    <w:rsid w:val="007175A0"/>
    <w:rsid w:val="00717FD9"/>
    <w:rsid w:val="00725A4A"/>
    <w:rsid w:val="007349D0"/>
    <w:rsid w:val="00734A7D"/>
    <w:rsid w:val="00736945"/>
    <w:rsid w:val="007419E3"/>
    <w:rsid w:val="007446E9"/>
    <w:rsid w:val="00764FBD"/>
    <w:rsid w:val="007678CD"/>
    <w:rsid w:val="00775274"/>
    <w:rsid w:val="0078143D"/>
    <w:rsid w:val="0079508B"/>
    <w:rsid w:val="007A16FD"/>
    <w:rsid w:val="007A3109"/>
    <w:rsid w:val="007B5243"/>
    <w:rsid w:val="007B636F"/>
    <w:rsid w:val="007C1567"/>
    <w:rsid w:val="007C42C1"/>
    <w:rsid w:val="007C781F"/>
    <w:rsid w:val="007D34B0"/>
    <w:rsid w:val="007D5BA0"/>
    <w:rsid w:val="007D6D8A"/>
    <w:rsid w:val="007D759F"/>
    <w:rsid w:val="007E4089"/>
    <w:rsid w:val="00805996"/>
    <w:rsid w:val="00811661"/>
    <w:rsid w:val="0082635C"/>
    <w:rsid w:val="00832D0E"/>
    <w:rsid w:val="008453DD"/>
    <w:rsid w:val="00855F2C"/>
    <w:rsid w:val="00862895"/>
    <w:rsid w:val="00864A13"/>
    <w:rsid w:val="00873B80"/>
    <w:rsid w:val="0089115F"/>
    <w:rsid w:val="00892BC3"/>
    <w:rsid w:val="008B2772"/>
    <w:rsid w:val="008B6B6A"/>
    <w:rsid w:val="008C1B97"/>
    <w:rsid w:val="008C289D"/>
    <w:rsid w:val="008C39B7"/>
    <w:rsid w:val="008C4531"/>
    <w:rsid w:val="008E2372"/>
    <w:rsid w:val="008E547D"/>
    <w:rsid w:val="008E66F6"/>
    <w:rsid w:val="008F04E0"/>
    <w:rsid w:val="008F122A"/>
    <w:rsid w:val="008F15E7"/>
    <w:rsid w:val="008F7453"/>
    <w:rsid w:val="00901BE9"/>
    <w:rsid w:val="009021E5"/>
    <w:rsid w:val="00902305"/>
    <w:rsid w:val="00902A0C"/>
    <w:rsid w:val="00916264"/>
    <w:rsid w:val="009166C6"/>
    <w:rsid w:val="00934850"/>
    <w:rsid w:val="00940392"/>
    <w:rsid w:val="00942E46"/>
    <w:rsid w:val="0094430B"/>
    <w:rsid w:val="00946354"/>
    <w:rsid w:val="00950B49"/>
    <w:rsid w:val="0095547A"/>
    <w:rsid w:val="00967D7A"/>
    <w:rsid w:val="00967E9B"/>
    <w:rsid w:val="00972FA4"/>
    <w:rsid w:val="00981B54"/>
    <w:rsid w:val="00996966"/>
    <w:rsid w:val="009A4BF1"/>
    <w:rsid w:val="009A6C60"/>
    <w:rsid w:val="009B47B9"/>
    <w:rsid w:val="009B4FD3"/>
    <w:rsid w:val="009C7E7E"/>
    <w:rsid w:val="009D7667"/>
    <w:rsid w:val="009E1D4B"/>
    <w:rsid w:val="009E2781"/>
    <w:rsid w:val="009E3340"/>
    <w:rsid w:val="009E44E9"/>
    <w:rsid w:val="009F0BA1"/>
    <w:rsid w:val="009F705A"/>
    <w:rsid w:val="00A02A0A"/>
    <w:rsid w:val="00A033F5"/>
    <w:rsid w:val="00A23A36"/>
    <w:rsid w:val="00A302D3"/>
    <w:rsid w:val="00A32D67"/>
    <w:rsid w:val="00A37E8A"/>
    <w:rsid w:val="00A42CED"/>
    <w:rsid w:val="00A45378"/>
    <w:rsid w:val="00A461F1"/>
    <w:rsid w:val="00A515E3"/>
    <w:rsid w:val="00A761C1"/>
    <w:rsid w:val="00A82C17"/>
    <w:rsid w:val="00A831EE"/>
    <w:rsid w:val="00A954F3"/>
    <w:rsid w:val="00AA1B6A"/>
    <w:rsid w:val="00AB013A"/>
    <w:rsid w:val="00AB1818"/>
    <w:rsid w:val="00AB741D"/>
    <w:rsid w:val="00AE1A02"/>
    <w:rsid w:val="00AF225E"/>
    <w:rsid w:val="00B010E0"/>
    <w:rsid w:val="00B02917"/>
    <w:rsid w:val="00B044E1"/>
    <w:rsid w:val="00B10821"/>
    <w:rsid w:val="00B110D0"/>
    <w:rsid w:val="00B4114E"/>
    <w:rsid w:val="00B4695B"/>
    <w:rsid w:val="00B52FD8"/>
    <w:rsid w:val="00B55C73"/>
    <w:rsid w:val="00B55E98"/>
    <w:rsid w:val="00B64F55"/>
    <w:rsid w:val="00B6559E"/>
    <w:rsid w:val="00B753FE"/>
    <w:rsid w:val="00B76735"/>
    <w:rsid w:val="00B77673"/>
    <w:rsid w:val="00B9074D"/>
    <w:rsid w:val="00B90C96"/>
    <w:rsid w:val="00BA0784"/>
    <w:rsid w:val="00BA35C6"/>
    <w:rsid w:val="00BB3785"/>
    <w:rsid w:val="00BB7492"/>
    <w:rsid w:val="00BC0590"/>
    <w:rsid w:val="00BC08D0"/>
    <w:rsid w:val="00BC20A4"/>
    <w:rsid w:val="00BC28DC"/>
    <w:rsid w:val="00BC4A09"/>
    <w:rsid w:val="00BC4BC3"/>
    <w:rsid w:val="00BC5DB6"/>
    <w:rsid w:val="00BD029C"/>
    <w:rsid w:val="00BD1652"/>
    <w:rsid w:val="00BD3470"/>
    <w:rsid w:val="00BE0A59"/>
    <w:rsid w:val="00BE5F77"/>
    <w:rsid w:val="00BF7F77"/>
    <w:rsid w:val="00C123C4"/>
    <w:rsid w:val="00C13336"/>
    <w:rsid w:val="00C177F9"/>
    <w:rsid w:val="00C30BA8"/>
    <w:rsid w:val="00C3134E"/>
    <w:rsid w:val="00C372D9"/>
    <w:rsid w:val="00C46E4F"/>
    <w:rsid w:val="00C47D9E"/>
    <w:rsid w:val="00C65864"/>
    <w:rsid w:val="00C708F6"/>
    <w:rsid w:val="00C71BDF"/>
    <w:rsid w:val="00C740B3"/>
    <w:rsid w:val="00C83EB0"/>
    <w:rsid w:val="00C84E84"/>
    <w:rsid w:val="00C85C61"/>
    <w:rsid w:val="00C9281F"/>
    <w:rsid w:val="00C94BDA"/>
    <w:rsid w:val="00CB4744"/>
    <w:rsid w:val="00CC143A"/>
    <w:rsid w:val="00CC6667"/>
    <w:rsid w:val="00CD68C3"/>
    <w:rsid w:val="00D00E17"/>
    <w:rsid w:val="00D04F03"/>
    <w:rsid w:val="00D07D4F"/>
    <w:rsid w:val="00D12E50"/>
    <w:rsid w:val="00D144E0"/>
    <w:rsid w:val="00D5046F"/>
    <w:rsid w:val="00D556E3"/>
    <w:rsid w:val="00D60ED9"/>
    <w:rsid w:val="00D640D3"/>
    <w:rsid w:val="00D64C65"/>
    <w:rsid w:val="00D66F87"/>
    <w:rsid w:val="00D74B52"/>
    <w:rsid w:val="00D81273"/>
    <w:rsid w:val="00D85367"/>
    <w:rsid w:val="00D93287"/>
    <w:rsid w:val="00D94EF2"/>
    <w:rsid w:val="00DB10B3"/>
    <w:rsid w:val="00DB2608"/>
    <w:rsid w:val="00DB59F3"/>
    <w:rsid w:val="00DC04DF"/>
    <w:rsid w:val="00DC7FF7"/>
    <w:rsid w:val="00DD3B7F"/>
    <w:rsid w:val="00DD4E4C"/>
    <w:rsid w:val="00DE012C"/>
    <w:rsid w:val="00DE3048"/>
    <w:rsid w:val="00DF32EE"/>
    <w:rsid w:val="00DF3D83"/>
    <w:rsid w:val="00DF7A9F"/>
    <w:rsid w:val="00E033FE"/>
    <w:rsid w:val="00E06C4C"/>
    <w:rsid w:val="00E10B19"/>
    <w:rsid w:val="00E12186"/>
    <w:rsid w:val="00E123CF"/>
    <w:rsid w:val="00E14D0D"/>
    <w:rsid w:val="00E1718C"/>
    <w:rsid w:val="00E3037D"/>
    <w:rsid w:val="00E31E92"/>
    <w:rsid w:val="00E41DF8"/>
    <w:rsid w:val="00E43D18"/>
    <w:rsid w:val="00E44937"/>
    <w:rsid w:val="00E47A61"/>
    <w:rsid w:val="00E53F26"/>
    <w:rsid w:val="00E56299"/>
    <w:rsid w:val="00E77078"/>
    <w:rsid w:val="00E774D6"/>
    <w:rsid w:val="00E853CB"/>
    <w:rsid w:val="00E87891"/>
    <w:rsid w:val="00E92254"/>
    <w:rsid w:val="00E94143"/>
    <w:rsid w:val="00EB0592"/>
    <w:rsid w:val="00EB0EE9"/>
    <w:rsid w:val="00EB36CA"/>
    <w:rsid w:val="00EC4188"/>
    <w:rsid w:val="00EC7B64"/>
    <w:rsid w:val="00EE649A"/>
    <w:rsid w:val="00EE7BBA"/>
    <w:rsid w:val="00EF0A9D"/>
    <w:rsid w:val="00F01317"/>
    <w:rsid w:val="00F0236A"/>
    <w:rsid w:val="00F049F9"/>
    <w:rsid w:val="00F05FC7"/>
    <w:rsid w:val="00F070B5"/>
    <w:rsid w:val="00F259F1"/>
    <w:rsid w:val="00F360FE"/>
    <w:rsid w:val="00F44F1E"/>
    <w:rsid w:val="00F45305"/>
    <w:rsid w:val="00F45D40"/>
    <w:rsid w:val="00F503F5"/>
    <w:rsid w:val="00F5263C"/>
    <w:rsid w:val="00F57F57"/>
    <w:rsid w:val="00F70598"/>
    <w:rsid w:val="00F80CEC"/>
    <w:rsid w:val="00F82A76"/>
    <w:rsid w:val="00F9254F"/>
    <w:rsid w:val="00F95231"/>
    <w:rsid w:val="00F96703"/>
    <w:rsid w:val="00FD1AAB"/>
    <w:rsid w:val="00FD53CE"/>
    <w:rsid w:val="00FE2EB2"/>
    <w:rsid w:val="00FF2E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461F325"/>
  <w15:docId w15:val="{AACD3AB2-92ED-4633-A2A1-B11A5EF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Onopgelostemelding">
    <w:name w:val="Unresolved Mention"/>
    <w:basedOn w:val="Standaardalinea-lettertype"/>
    <w:uiPriority w:val="99"/>
    <w:semiHidden/>
    <w:unhideWhenUsed/>
    <w:rsid w:val="00551800"/>
    <w:rPr>
      <w:color w:val="605E5C"/>
      <w:shd w:val="clear" w:color="auto" w:fill="E1DFDD"/>
    </w:rPr>
  </w:style>
  <w:style w:type="character" w:styleId="GevolgdeHyperlink">
    <w:name w:val="FollowedHyperlink"/>
    <w:basedOn w:val="Standaardalinea-lettertype"/>
    <w:semiHidden/>
    <w:unhideWhenUsed/>
    <w:rsid w:val="00AF225E"/>
    <w:rPr>
      <w:color w:val="00B393" w:themeColor="followedHyperlink"/>
      <w:u w:val="single"/>
    </w:rPr>
  </w:style>
  <w:style w:type="paragraph" w:styleId="Revisie">
    <w:name w:val="Revision"/>
    <w:hidden/>
    <w:uiPriority w:val="99"/>
    <w:semiHidden/>
    <w:rsid w:val="007D34B0"/>
    <w:rPr>
      <w:rFonts w:ascii="Verdana" w:hAnsi="Verdana"/>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199172145">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30311">
      <w:bodyDiv w:val="1"/>
      <w:marLeft w:val="0"/>
      <w:marRight w:val="0"/>
      <w:marTop w:val="0"/>
      <w:marBottom w:val="0"/>
      <w:divBdr>
        <w:top w:val="none" w:sz="0" w:space="0" w:color="auto"/>
        <w:left w:val="none" w:sz="0" w:space="0" w:color="auto"/>
        <w:bottom w:val="none" w:sz="0" w:space="0" w:color="auto"/>
        <w:right w:val="none" w:sz="0" w:space="0" w:color="auto"/>
      </w:divBdr>
    </w:div>
    <w:div w:id="243608283">
      <w:bodyDiv w:val="1"/>
      <w:marLeft w:val="0"/>
      <w:marRight w:val="0"/>
      <w:marTop w:val="0"/>
      <w:marBottom w:val="0"/>
      <w:divBdr>
        <w:top w:val="none" w:sz="0" w:space="0" w:color="auto"/>
        <w:left w:val="none" w:sz="0" w:space="0" w:color="auto"/>
        <w:bottom w:val="none" w:sz="0" w:space="0" w:color="auto"/>
        <w:right w:val="none" w:sz="0" w:space="0" w:color="auto"/>
      </w:divBdr>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4339">
      <w:bodyDiv w:val="1"/>
      <w:marLeft w:val="0"/>
      <w:marRight w:val="0"/>
      <w:marTop w:val="0"/>
      <w:marBottom w:val="0"/>
      <w:divBdr>
        <w:top w:val="none" w:sz="0" w:space="0" w:color="auto"/>
        <w:left w:val="none" w:sz="0" w:space="0" w:color="auto"/>
        <w:bottom w:val="none" w:sz="0" w:space="0" w:color="auto"/>
        <w:right w:val="none" w:sz="0" w:space="0" w:color="auto"/>
      </w:divBdr>
    </w:div>
    <w:div w:id="385186278">
      <w:bodyDiv w:val="1"/>
      <w:marLeft w:val="0"/>
      <w:marRight w:val="0"/>
      <w:marTop w:val="0"/>
      <w:marBottom w:val="0"/>
      <w:divBdr>
        <w:top w:val="none" w:sz="0" w:space="0" w:color="auto"/>
        <w:left w:val="none" w:sz="0" w:space="0" w:color="auto"/>
        <w:bottom w:val="none" w:sz="0" w:space="0" w:color="auto"/>
        <w:right w:val="none" w:sz="0" w:space="0" w:color="auto"/>
      </w:divBdr>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436800457">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891117199">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679963034">
      <w:bodyDiv w:val="1"/>
      <w:marLeft w:val="0"/>
      <w:marRight w:val="0"/>
      <w:marTop w:val="0"/>
      <w:marBottom w:val="0"/>
      <w:divBdr>
        <w:top w:val="none" w:sz="0" w:space="0" w:color="auto"/>
        <w:left w:val="none" w:sz="0" w:space="0" w:color="auto"/>
        <w:bottom w:val="none" w:sz="0" w:space="0" w:color="auto"/>
        <w:right w:val="none" w:sz="0" w:space="0" w:color="auto"/>
      </w:divBdr>
    </w:div>
    <w:div w:id="1681348550">
      <w:bodyDiv w:val="1"/>
      <w:marLeft w:val="0"/>
      <w:marRight w:val="0"/>
      <w:marTop w:val="0"/>
      <w:marBottom w:val="0"/>
      <w:divBdr>
        <w:top w:val="none" w:sz="0" w:space="0" w:color="auto"/>
        <w:left w:val="none" w:sz="0" w:space="0" w:color="auto"/>
        <w:bottom w:val="none" w:sz="0" w:space="0" w:color="auto"/>
        <w:right w:val="none" w:sz="0" w:space="0" w:color="auto"/>
      </w:divBdr>
      <w:divsChild>
        <w:div w:id="1988585725">
          <w:marLeft w:val="0"/>
          <w:marRight w:val="0"/>
          <w:marTop w:val="0"/>
          <w:marBottom w:val="0"/>
          <w:divBdr>
            <w:top w:val="none" w:sz="0" w:space="0" w:color="auto"/>
            <w:left w:val="none" w:sz="0" w:space="0" w:color="auto"/>
            <w:bottom w:val="none" w:sz="0" w:space="0" w:color="auto"/>
            <w:right w:val="none" w:sz="0" w:space="0" w:color="auto"/>
          </w:divBdr>
          <w:divsChild>
            <w:div w:id="2128574542">
              <w:marLeft w:val="0"/>
              <w:marRight w:val="0"/>
              <w:marTop w:val="0"/>
              <w:marBottom w:val="0"/>
              <w:divBdr>
                <w:top w:val="none" w:sz="0" w:space="0" w:color="auto"/>
                <w:left w:val="none" w:sz="0" w:space="0" w:color="auto"/>
                <w:bottom w:val="none" w:sz="0" w:space="0" w:color="auto"/>
                <w:right w:val="none" w:sz="0" w:space="0" w:color="auto"/>
              </w:divBdr>
              <w:divsChild>
                <w:div w:id="259027225">
                  <w:marLeft w:val="0"/>
                  <w:marRight w:val="0"/>
                  <w:marTop w:val="0"/>
                  <w:marBottom w:val="0"/>
                  <w:divBdr>
                    <w:top w:val="none" w:sz="0" w:space="0" w:color="auto"/>
                    <w:left w:val="none" w:sz="0" w:space="0" w:color="auto"/>
                    <w:bottom w:val="none" w:sz="0" w:space="0" w:color="auto"/>
                    <w:right w:val="none" w:sz="0" w:space="0" w:color="auto"/>
                  </w:divBdr>
                  <w:divsChild>
                    <w:div w:id="898440238">
                      <w:marLeft w:val="0"/>
                      <w:marRight w:val="0"/>
                      <w:marTop w:val="0"/>
                      <w:marBottom w:val="0"/>
                      <w:divBdr>
                        <w:top w:val="none" w:sz="0" w:space="0" w:color="auto"/>
                        <w:left w:val="none" w:sz="0" w:space="0" w:color="auto"/>
                        <w:bottom w:val="none" w:sz="0" w:space="0" w:color="auto"/>
                        <w:right w:val="none" w:sz="0" w:space="0" w:color="auto"/>
                      </w:divBdr>
                      <w:divsChild>
                        <w:div w:id="1628389091">
                          <w:marLeft w:val="0"/>
                          <w:marRight w:val="0"/>
                          <w:marTop w:val="930"/>
                          <w:marBottom w:val="0"/>
                          <w:divBdr>
                            <w:top w:val="none" w:sz="0" w:space="0" w:color="auto"/>
                            <w:left w:val="none" w:sz="0" w:space="0" w:color="auto"/>
                            <w:bottom w:val="none" w:sz="0" w:space="0" w:color="auto"/>
                            <w:right w:val="none" w:sz="0" w:space="0" w:color="auto"/>
                          </w:divBdr>
                          <w:divsChild>
                            <w:div w:id="1884831731">
                              <w:marLeft w:val="0"/>
                              <w:marRight w:val="0"/>
                              <w:marTop w:val="0"/>
                              <w:marBottom w:val="0"/>
                              <w:divBdr>
                                <w:top w:val="none" w:sz="0" w:space="0" w:color="auto"/>
                                <w:left w:val="none" w:sz="0" w:space="0" w:color="auto"/>
                                <w:bottom w:val="none" w:sz="0" w:space="0" w:color="auto"/>
                                <w:right w:val="none" w:sz="0" w:space="0" w:color="auto"/>
                              </w:divBdr>
                              <w:divsChild>
                                <w:div w:id="892345869">
                                  <w:marLeft w:val="0"/>
                                  <w:marRight w:val="0"/>
                                  <w:marTop w:val="0"/>
                                  <w:marBottom w:val="0"/>
                                  <w:divBdr>
                                    <w:top w:val="none" w:sz="0" w:space="0" w:color="auto"/>
                                    <w:left w:val="none" w:sz="0" w:space="0" w:color="auto"/>
                                    <w:bottom w:val="none" w:sz="0" w:space="0" w:color="auto"/>
                                    <w:right w:val="none" w:sz="0" w:space="0" w:color="auto"/>
                                  </w:divBdr>
                                  <w:divsChild>
                                    <w:div w:id="1739596604">
                                      <w:marLeft w:val="0"/>
                                      <w:marRight w:val="0"/>
                                      <w:marTop w:val="0"/>
                                      <w:marBottom w:val="0"/>
                                      <w:divBdr>
                                        <w:top w:val="none" w:sz="0" w:space="0" w:color="auto"/>
                                        <w:left w:val="none" w:sz="0" w:space="0" w:color="auto"/>
                                        <w:bottom w:val="none" w:sz="0" w:space="0" w:color="auto"/>
                                        <w:right w:val="none" w:sz="0" w:space="0" w:color="auto"/>
                                      </w:divBdr>
                                      <w:divsChild>
                                        <w:div w:id="714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vlaanderen.be/nl/vind-je-salarisscha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k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ke.ruebens@kdg.be" TargetMode="External"/><Relationship Id="rId4" Type="http://schemas.openxmlformats.org/officeDocument/2006/relationships/settings" Target="settings.xml"/><Relationship Id="rId9" Type="http://schemas.openxmlformats.org/officeDocument/2006/relationships/hyperlink" Target="http://www.kdg.be/vaca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E000-5845-420E-9269-239D3CE6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3784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Van Gelder Eva</dc:creator>
  <cp:lastModifiedBy>Van Gelder Eva</cp:lastModifiedBy>
  <cp:revision>3</cp:revision>
  <cp:lastPrinted>2016-02-01T09:59:00Z</cp:lastPrinted>
  <dcterms:created xsi:type="dcterms:W3CDTF">2021-01-13T09:01:00Z</dcterms:created>
  <dcterms:modified xsi:type="dcterms:W3CDTF">2021-01-13T09:04:00Z</dcterms:modified>
</cp:coreProperties>
</file>