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F13F6" w14:textId="77777777" w:rsidR="00D4344B" w:rsidRPr="00D4344B" w:rsidRDefault="00D4344B" w:rsidP="00D4344B">
      <w:pPr>
        <w:rPr>
          <w:iCs/>
          <w:szCs w:val="20"/>
        </w:rPr>
      </w:pPr>
      <w:r w:rsidRPr="00D4344B">
        <w:rPr>
          <w:iCs/>
          <w:szCs w:val="20"/>
        </w:rPr>
        <w:t xml:space="preserve">Hoe groot wil jij worden? </w:t>
      </w:r>
    </w:p>
    <w:p w14:paraId="2E2D8CD3" w14:textId="77777777" w:rsidR="00D4344B" w:rsidRPr="00D4344B" w:rsidRDefault="00D4344B" w:rsidP="00D4344B">
      <w:pPr>
        <w:rPr>
          <w:iCs/>
          <w:szCs w:val="20"/>
        </w:rPr>
      </w:pPr>
    </w:p>
    <w:p w14:paraId="248046EE" w14:textId="77777777" w:rsidR="00D4344B" w:rsidRPr="00D4344B" w:rsidRDefault="00D4344B" w:rsidP="00D4344B">
      <w:pPr>
        <w:rPr>
          <w:iCs/>
          <w:szCs w:val="20"/>
        </w:rPr>
      </w:pPr>
      <w:r w:rsidRPr="00D4344B">
        <w:rPr>
          <w:iCs/>
          <w:szCs w:val="20"/>
        </w:rPr>
        <w:t xml:space="preserve">We willen het beste uit jou halen: wie je ook bent, vanwaar je ook komt, wat je ook draagt. </w:t>
      </w:r>
    </w:p>
    <w:p w14:paraId="682DEEDA" w14:textId="63695A70" w:rsidR="00D4344B" w:rsidRPr="00D4344B" w:rsidRDefault="00D4344B" w:rsidP="00D4344B">
      <w:pPr>
        <w:rPr>
          <w:iCs/>
          <w:szCs w:val="20"/>
        </w:rPr>
      </w:pPr>
      <w:r w:rsidRPr="00D4344B">
        <w:rPr>
          <w:iCs/>
          <w:szCs w:val="20"/>
        </w:rPr>
        <w:t>Karel de Grote hogeschool is een warme en ambitieuze leer-en werkplek in de superdiverse stad Antwerpen. Je werkt er samen met 1.</w:t>
      </w:r>
      <w:r w:rsidR="005B3D34">
        <w:rPr>
          <w:iCs/>
          <w:szCs w:val="20"/>
        </w:rPr>
        <w:t>4</w:t>
      </w:r>
      <w:r w:rsidRPr="00D4344B">
        <w:rPr>
          <w:iCs/>
          <w:szCs w:val="20"/>
        </w:rPr>
        <w:t>00 collega's en voor meer dan 1</w:t>
      </w:r>
      <w:r w:rsidR="000601CC">
        <w:rPr>
          <w:iCs/>
          <w:szCs w:val="20"/>
        </w:rPr>
        <w:t>3</w:t>
      </w:r>
      <w:r w:rsidRPr="00D4344B">
        <w:rPr>
          <w:iCs/>
          <w:szCs w:val="20"/>
        </w:rPr>
        <w:t>.000 studenten.</w:t>
      </w:r>
    </w:p>
    <w:p w14:paraId="45310B98" w14:textId="77777777" w:rsidR="00D4344B" w:rsidRPr="00D4344B" w:rsidRDefault="00D4344B" w:rsidP="00D4344B">
      <w:pPr>
        <w:rPr>
          <w:iCs/>
          <w:szCs w:val="20"/>
        </w:rPr>
      </w:pPr>
      <w:r w:rsidRPr="00D4344B">
        <w:rPr>
          <w:iCs/>
          <w:szCs w:val="20"/>
        </w:rPr>
        <w:t xml:space="preserve">We kiezen voor vernieuwend en uitdagend onderwijs met ruimte voor groei. </w:t>
      </w:r>
    </w:p>
    <w:p w14:paraId="05969D5D" w14:textId="77777777" w:rsidR="00D4344B" w:rsidRPr="00D4344B" w:rsidRDefault="00D4344B" w:rsidP="00D4344B">
      <w:pPr>
        <w:rPr>
          <w:iCs/>
          <w:szCs w:val="20"/>
        </w:rPr>
      </w:pPr>
    </w:p>
    <w:p w14:paraId="7E1FB5C6" w14:textId="77777777" w:rsidR="00D4344B" w:rsidRPr="00D4344B" w:rsidRDefault="00D4344B" w:rsidP="00D4344B">
      <w:pPr>
        <w:rPr>
          <w:iCs/>
          <w:szCs w:val="20"/>
        </w:rPr>
      </w:pPr>
      <w:r w:rsidRPr="00D4344B">
        <w:rPr>
          <w:iCs/>
          <w:szCs w:val="20"/>
        </w:rPr>
        <w:t>We zoeken een enthousiaste collega om aan de slag te gaan als:</w:t>
      </w:r>
    </w:p>
    <w:p w14:paraId="218D6797" w14:textId="77777777" w:rsidR="006213A9" w:rsidRPr="008F58D0" w:rsidRDefault="006213A9" w:rsidP="006213A9">
      <w:pPr>
        <w:rPr>
          <w:rFonts w:cs="Arial"/>
          <w:szCs w:val="20"/>
        </w:rPr>
      </w:pPr>
    </w:p>
    <w:p w14:paraId="44D22190" w14:textId="77777777" w:rsidR="005B3D34" w:rsidRDefault="005B3D34" w:rsidP="005B3D34">
      <w:pPr>
        <w:jc w:val="center"/>
        <w:rPr>
          <w:rFonts w:cs="Arial"/>
          <w:b/>
          <w:sz w:val="22"/>
          <w:szCs w:val="22"/>
          <w:lang w:val="nl-BE"/>
        </w:rPr>
      </w:pPr>
      <w:r>
        <w:rPr>
          <w:rFonts w:cs="Arial"/>
          <w:b/>
          <w:sz w:val="22"/>
          <w:szCs w:val="22"/>
          <w:lang w:val="nl-BE"/>
        </w:rPr>
        <w:t>Opleidingsondersteuner - 80%</w:t>
      </w:r>
    </w:p>
    <w:p w14:paraId="4C5E7BDC" w14:textId="77777777" w:rsidR="005B3D34" w:rsidRPr="00265F37" w:rsidRDefault="005B3D34" w:rsidP="005B3D34">
      <w:pPr>
        <w:jc w:val="center"/>
        <w:rPr>
          <w:rFonts w:cs="Arial"/>
          <w:b/>
          <w:sz w:val="22"/>
          <w:szCs w:val="22"/>
          <w:lang w:val="nl-BE"/>
        </w:rPr>
      </w:pPr>
      <w:r>
        <w:rPr>
          <w:rFonts w:cs="Arial"/>
          <w:b/>
          <w:sz w:val="22"/>
          <w:szCs w:val="22"/>
          <w:lang w:val="nl-BE"/>
        </w:rPr>
        <w:t>campus Hoboken</w:t>
      </w:r>
    </w:p>
    <w:p w14:paraId="4D779A88" w14:textId="77777777" w:rsidR="006213A9" w:rsidRDefault="006213A9" w:rsidP="006213A9">
      <w:pPr>
        <w:rPr>
          <w:lang w:val="nl-BE"/>
        </w:rPr>
      </w:pPr>
    </w:p>
    <w:p w14:paraId="00702828" w14:textId="6BD6BD9D" w:rsidR="006213A9" w:rsidRPr="00265F37" w:rsidRDefault="005B3D34" w:rsidP="006213A9">
      <w:pPr>
        <w:keepNext/>
        <w:tabs>
          <w:tab w:val="left" w:pos="426"/>
        </w:tabs>
        <w:spacing w:before="360" w:line="480" w:lineRule="auto"/>
        <w:outlineLvl w:val="0"/>
        <w:rPr>
          <w:rFonts w:cs="Arial"/>
          <w:b/>
          <w:bCs/>
          <w:iCs/>
          <w:sz w:val="22"/>
          <w:szCs w:val="22"/>
        </w:rPr>
      </w:pPr>
      <w:r>
        <w:rPr>
          <w:rFonts w:cs="Arial"/>
          <w:b/>
          <w:bCs/>
          <w:iCs/>
          <w:sz w:val="22"/>
          <w:szCs w:val="22"/>
        </w:rPr>
        <w:t>Wat ga je doen?</w:t>
      </w:r>
    </w:p>
    <w:p w14:paraId="6D109809" w14:textId="057CE8AF" w:rsidR="005B3D34" w:rsidRPr="006B3E45" w:rsidRDefault="005B3D34" w:rsidP="005B3D34">
      <w:pPr>
        <w:rPr>
          <w:szCs w:val="20"/>
        </w:rPr>
      </w:pPr>
      <w:r w:rsidRPr="006B3E45">
        <w:rPr>
          <w:szCs w:val="20"/>
        </w:rPr>
        <w:t xml:space="preserve">Je werkt overkoepeld voor de verschillende opleidingen </w:t>
      </w:r>
      <w:r>
        <w:rPr>
          <w:szCs w:val="20"/>
        </w:rPr>
        <w:t xml:space="preserve">en de STIP (Studenten Informatiepunt) </w:t>
      </w:r>
      <w:r w:rsidRPr="006B3E45">
        <w:rPr>
          <w:szCs w:val="20"/>
        </w:rPr>
        <w:t>binnen de onderwijsgroep Wetenschappen en Technologie.</w:t>
      </w:r>
    </w:p>
    <w:p w14:paraId="30A57CDE" w14:textId="77777777" w:rsidR="005B3D34" w:rsidRPr="000B2200" w:rsidRDefault="005B3D34" w:rsidP="005B3D34">
      <w:pPr>
        <w:pStyle w:val="Lijstalinea"/>
        <w:numPr>
          <w:ilvl w:val="0"/>
          <w:numId w:val="11"/>
        </w:numPr>
        <w:rPr>
          <w:szCs w:val="20"/>
        </w:rPr>
      </w:pPr>
      <w:r w:rsidRPr="000B2200">
        <w:rPr>
          <w:szCs w:val="20"/>
        </w:rPr>
        <w:t xml:space="preserve">Je ondersteunt </w:t>
      </w:r>
      <w:r>
        <w:rPr>
          <w:szCs w:val="20"/>
        </w:rPr>
        <w:t>de opleidingshoofden</w:t>
      </w:r>
      <w:r w:rsidRPr="000B2200">
        <w:rPr>
          <w:szCs w:val="20"/>
        </w:rPr>
        <w:t xml:space="preserve"> op diverse domeinen: </w:t>
      </w:r>
    </w:p>
    <w:p w14:paraId="57B42431" w14:textId="77777777" w:rsidR="005B3D34" w:rsidRPr="00DD4CFB" w:rsidRDefault="005B3D34" w:rsidP="005B3D34">
      <w:pPr>
        <w:pStyle w:val="Lijstalinea"/>
        <w:numPr>
          <w:ilvl w:val="1"/>
          <w:numId w:val="11"/>
        </w:numPr>
        <w:rPr>
          <w:szCs w:val="20"/>
        </w:rPr>
      </w:pPr>
      <w:r>
        <w:rPr>
          <w:szCs w:val="20"/>
        </w:rPr>
        <w:t xml:space="preserve">faciliteren, </w:t>
      </w:r>
      <w:r w:rsidRPr="00DD4CFB">
        <w:rPr>
          <w:szCs w:val="20"/>
        </w:rPr>
        <w:t>administrati</w:t>
      </w:r>
      <w:r>
        <w:rPr>
          <w:szCs w:val="20"/>
        </w:rPr>
        <w:t>ef</w:t>
      </w:r>
      <w:r w:rsidRPr="00DD4CFB">
        <w:rPr>
          <w:szCs w:val="20"/>
        </w:rPr>
        <w:t xml:space="preserve"> opvolg</w:t>
      </w:r>
      <w:r>
        <w:rPr>
          <w:szCs w:val="20"/>
        </w:rPr>
        <w:t>en</w:t>
      </w:r>
      <w:r w:rsidRPr="00DD4CFB">
        <w:rPr>
          <w:szCs w:val="20"/>
        </w:rPr>
        <w:t xml:space="preserve"> </w:t>
      </w:r>
      <w:r>
        <w:rPr>
          <w:szCs w:val="20"/>
        </w:rPr>
        <w:t>en</w:t>
      </w:r>
      <w:r w:rsidRPr="00DD4CFB">
        <w:rPr>
          <w:szCs w:val="20"/>
        </w:rPr>
        <w:t xml:space="preserve"> organisatorisch en logistiek ondersteun</w:t>
      </w:r>
      <w:r>
        <w:rPr>
          <w:szCs w:val="20"/>
        </w:rPr>
        <w:t>en</w:t>
      </w:r>
      <w:r w:rsidRPr="00DD4CFB">
        <w:rPr>
          <w:szCs w:val="20"/>
        </w:rPr>
        <w:t xml:space="preserve"> bij interne en externe activiteiten </w:t>
      </w:r>
      <w:r>
        <w:rPr>
          <w:szCs w:val="20"/>
        </w:rPr>
        <w:t xml:space="preserve">of projecten </w:t>
      </w:r>
      <w:r w:rsidRPr="00DD4CFB">
        <w:rPr>
          <w:szCs w:val="20"/>
        </w:rPr>
        <w:t>gelinkt aan de opleidingen</w:t>
      </w:r>
      <w:r>
        <w:rPr>
          <w:szCs w:val="20"/>
        </w:rPr>
        <w:t xml:space="preserve"> (bijv. teamdagen, brainstorm met werkveld voor input over het curriculum, enz.)</w:t>
      </w:r>
      <w:r w:rsidRPr="00DD4CFB">
        <w:rPr>
          <w:szCs w:val="20"/>
        </w:rPr>
        <w:t>. Denk hierbij aan PR campagnes mee uitwerken en coördineren, bestellingen</w:t>
      </w:r>
      <w:r>
        <w:rPr>
          <w:szCs w:val="20"/>
        </w:rPr>
        <w:t xml:space="preserve"> en drukwerk opvolgen,</w:t>
      </w:r>
      <w:r w:rsidRPr="00DD4CFB">
        <w:rPr>
          <w:szCs w:val="20"/>
        </w:rPr>
        <w:t xml:space="preserve"> lokalen</w:t>
      </w:r>
      <w:r>
        <w:rPr>
          <w:szCs w:val="20"/>
        </w:rPr>
        <w:t xml:space="preserve"> reserveren</w:t>
      </w:r>
      <w:r w:rsidRPr="00DD4CFB">
        <w:rPr>
          <w:szCs w:val="20"/>
        </w:rPr>
        <w:t xml:space="preserve">, catering </w:t>
      </w:r>
      <w:r>
        <w:rPr>
          <w:szCs w:val="20"/>
        </w:rPr>
        <w:t>opvolgen</w:t>
      </w:r>
      <w:r w:rsidRPr="00DD4CFB">
        <w:rPr>
          <w:szCs w:val="20"/>
        </w:rPr>
        <w:t>, …</w:t>
      </w:r>
    </w:p>
    <w:p w14:paraId="34DD59F2" w14:textId="77777777" w:rsidR="005B3D34" w:rsidRDefault="005B3D34" w:rsidP="005B3D34">
      <w:pPr>
        <w:pStyle w:val="Lijstalinea"/>
        <w:numPr>
          <w:ilvl w:val="1"/>
          <w:numId w:val="11"/>
        </w:numPr>
        <w:rPr>
          <w:szCs w:val="20"/>
        </w:rPr>
      </w:pPr>
      <w:r>
        <w:rPr>
          <w:szCs w:val="20"/>
        </w:rPr>
        <w:t>inplannen van de plannings-, functionerings- en evaluatiegesprekken</w:t>
      </w:r>
    </w:p>
    <w:p w14:paraId="2AD07334" w14:textId="77777777" w:rsidR="005B3D34" w:rsidRDefault="005B3D34" w:rsidP="005B3D34">
      <w:pPr>
        <w:pStyle w:val="Lijstalinea"/>
        <w:numPr>
          <w:ilvl w:val="1"/>
          <w:numId w:val="11"/>
        </w:numPr>
        <w:rPr>
          <w:szCs w:val="20"/>
        </w:rPr>
      </w:pPr>
      <w:r>
        <w:rPr>
          <w:szCs w:val="20"/>
        </w:rPr>
        <w:t>o</w:t>
      </w:r>
      <w:r w:rsidRPr="00750FB3">
        <w:rPr>
          <w:szCs w:val="20"/>
        </w:rPr>
        <w:t>pma</w:t>
      </w:r>
      <w:r>
        <w:rPr>
          <w:szCs w:val="20"/>
        </w:rPr>
        <w:t>ken</w:t>
      </w:r>
      <w:r w:rsidRPr="00750FB3">
        <w:rPr>
          <w:szCs w:val="20"/>
        </w:rPr>
        <w:t xml:space="preserve"> en opvolg</w:t>
      </w:r>
      <w:r>
        <w:rPr>
          <w:szCs w:val="20"/>
        </w:rPr>
        <w:t>en</w:t>
      </w:r>
      <w:r w:rsidRPr="00750FB3">
        <w:rPr>
          <w:szCs w:val="20"/>
        </w:rPr>
        <w:t xml:space="preserve"> van stagecontracten </w:t>
      </w:r>
      <w:r>
        <w:rPr>
          <w:szCs w:val="20"/>
        </w:rPr>
        <w:t>en</w:t>
      </w:r>
      <w:r w:rsidRPr="00750FB3">
        <w:rPr>
          <w:szCs w:val="20"/>
        </w:rPr>
        <w:t xml:space="preserve"> rapporte</w:t>
      </w:r>
      <w:r>
        <w:rPr>
          <w:szCs w:val="20"/>
        </w:rPr>
        <w:t>ring aan de stagecoördinatoren</w:t>
      </w:r>
    </w:p>
    <w:p w14:paraId="19E06703" w14:textId="77777777" w:rsidR="005B3D34" w:rsidRDefault="005B3D34" w:rsidP="005B3D34">
      <w:pPr>
        <w:pStyle w:val="Lijstalinea"/>
        <w:numPr>
          <w:ilvl w:val="1"/>
          <w:numId w:val="11"/>
        </w:numPr>
        <w:rPr>
          <w:szCs w:val="20"/>
        </w:rPr>
      </w:pPr>
      <w:r>
        <w:rPr>
          <w:szCs w:val="20"/>
        </w:rPr>
        <w:t>opvolgen van mogelijke lesverplaatsingen in samenspraak met de planner</w:t>
      </w:r>
    </w:p>
    <w:p w14:paraId="50DC9EC1" w14:textId="77777777" w:rsidR="005B3D34" w:rsidRPr="00D24E4E" w:rsidRDefault="005B3D34" w:rsidP="005B3D34">
      <w:pPr>
        <w:pStyle w:val="Lijstalinea"/>
        <w:numPr>
          <w:ilvl w:val="1"/>
          <w:numId w:val="11"/>
        </w:numPr>
        <w:rPr>
          <w:szCs w:val="20"/>
        </w:rPr>
      </w:pPr>
      <w:r>
        <w:rPr>
          <w:szCs w:val="20"/>
        </w:rPr>
        <w:t>hulp verlenen bij het proces van de ECTS-</w:t>
      </w:r>
      <w:r w:rsidRPr="00D24E4E">
        <w:rPr>
          <w:szCs w:val="20"/>
        </w:rPr>
        <w:t>fiches (</w:t>
      </w:r>
      <w:r w:rsidRPr="00D24E4E">
        <w:rPr>
          <w:bCs/>
          <w:szCs w:val="20"/>
        </w:rPr>
        <w:t>European Credit Transfer System)</w:t>
      </w:r>
    </w:p>
    <w:p w14:paraId="3AC32296" w14:textId="77777777" w:rsidR="005B3D34" w:rsidRDefault="005B3D34" w:rsidP="005B3D34">
      <w:pPr>
        <w:pStyle w:val="Lijstalinea"/>
        <w:numPr>
          <w:ilvl w:val="1"/>
          <w:numId w:val="11"/>
        </w:numPr>
        <w:rPr>
          <w:szCs w:val="20"/>
        </w:rPr>
      </w:pPr>
      <w:r>
        <w:rPr>
          <w:szCs w:val="20"/>
        </w:rPr>
        <w:t>tweedelijns aanspreekpunt voor specifieke vragen op het gebied van studentenadministratie en behandeling van de meer complexe dossiers en wijzigingen in studiecontracten</w:t>
      </w:r>
    </w:p>
    <w:p w14:paraId="6B12B17A" w14:textId="77777777" w:rsidR="005B3D34" w:rsidRPr="00647A44" w:rsidRDefault="005B3D34" w:rsidP="005B3D34">
      <w:pPr>
        <w:pStyle w:val="Lijstalinea"/>
        <w:numPr>
          <w:ilvl w:val="1"/>
          <w:numId w:val="11"/>
        </w:numPr>
        <w:rPr>
          <w:szCs w:val="20"/>
        </w:rPr>
      </w:pPr>
      <w:r>
        <w:rPr>
          <w:szCs w:val="20"/>
        </w:rPr>
        <w:t>o</w:t>
      </w:r>
      <w:r w:rsidRPr="00750FB3">
        <w:rPr>
          <w:szCs w:val="20"/>
        </w:rPr>
        <w:t>ndersteun</w:t>
      </w:r>
      <w:r>
        <w:rPr>
          <w:szCs w:val="20"/>
        </w:rPr>
        <w:t xml:space="preserve">en bij en opvolgen van de </w:t>
      </w:r>
      <w:r w:rsidRPr="00750FB3">
        <w:rPr>
          <w:szCs w:val="20"/>
        </w:rPr>
        <w:t>inschrijv</w:t>
      </w:r>
      <w:r>
        <w:rPr>
          <w:szCs w:val="20"/>
        </w:rPr>
        <w:t>ing</w:t>
      </w:r>
      <w:r w:rsidRPr="00750FB3">
        <w:rPr>
          <w:szCs w:val="20"/>
        </w:rPr>
        <w:t xml:space="preserve"> </w:t>
      </w:r>
      <w:r>
        <w:rPr>
          <w:szCs w:val="20"/>
        </w:rPr>
        <w:t xml:space="preserve">voor </w:t>
      </w:r>
      <w:r w:rsidRPr="00750FB3">
        <w:rPr>
          <w:szCs w:val="20"/>
        </w:rPr>
        <w:t xml:space="preserve">studiedagen (incl. transport en verblijf </w:t>
      </w:r>
      <w:r>
        <w:rPr>
          <w:szCs w:val="20"/>
        </w:rPr>
        <w:t xml:space="preserve">indien in </w:t>
      </w:r>
      <w:r w:rsidRPr="00750FB3">
        <w:rPr>
          <w:szCs w:val="20"/>
        </w:rPr>
        <w:t xml:space="preserve"> het </w:t>
      </w:r>
      <w:r>
        <w:rPr>
          <w:szCs w:val="20"/>
        </w:rPr>
        <w:t>buitenland)</w:t>
      </w:r>
    </w:p>
    <w:p w14:paraId="472F7F1E" w14:textId="77777777" w:rsidR="005B3D34" w:rsidRPr="00D765EE" w:rsidRDefault="005B3D34" w:rsidP="005B3D34">
      <w:pPr>
        <w:pStyle w:val="Lijstalinea"/>
        <w:numPr>
          <w:ilvl w:val="1"/>
          <w:numId w:val="11"/>
        </w:numPr>
        <w:rPr>
          <w:szCs w:val="20"/>
        </w:rPr>
      </w:pPr>
      <w:r>
        <w:rPr>
          <w:szCs w:val="20"/>
        </w:rPr>
        <w:t>s</w:t>
      </w:r>
      <w:r w:rsidRPr="00D765EE">
        <w:rPr>
          <w:szCs w:val="20"/>
        </w:rPr>
        <w:t>ecretaris van de examencommissie</w:t>
      </w:r>
    </w:p>
    <w:p w14:paraId="042C8E06" w14:textId="77777777" w:rsidR="005B3D34" w:rsidRPr="008F591D" w:rsidRDefault="005B3D34" w:rsidP="005B3D34">
      <w:pPr>
        <w:pStyle w:val="Lijstalinea"/>
        <w:numPr>
          <w:ilvl w:val="1"/>
          <w:numId w:val="11"/>
        </w:numPr>
        <w:rPr>
          <w:szCs w:val="20"/>
        </w:rPr>
      </w:pPr>
      <w:r w:rsidRPr="008F591D">
        <w:rPr>
          <w:szCs w:val="20"/>
        </w:rPr>
        <w:t>praktische organisatie, voorbereiding, verslaggevin</w:t>
      </w:r>
      <w:r>
        <w:rPr>
          <w:szCs w:val="20"/>
        </w:rPr>
        <w:t>g en opvolging van overlegmomenten</w:t>
      </w:r>
    </w:p>
    <w:p w14:paraId="3C5133C7" w14:textId="77777777" w:rsidR="005B3D34" w:rsidRPr="008F591D" w:rsidRDefault="005B3D34" w:rsidP="005B3D34">
      <w:pPr>
        <w:pStyle w:val="Lijstalinea"/>
        <w:numPr>
          <w:ilvl w:val="1"/>
          <w:numId w:val="11"/>
        </w:numPr>
        <w:rPr>
          <w:szCs w:val="20"/>
        </w:rPr>
      </w:pPr>
      <w:r w:rsidRPr="008F591D">
        <w:rPr>
          <w:szCs w:val="20"/>
        </w:rPr>
        <w:t>agendabehee</w:t>
      </w:r>
      <w:r>
        <w:rPr>
          <w:szCs w:val="20"/>
        </w:rPr>
        <w:t xml:space="preserve">r </w:t>
      </w:r>
    </w:p>
    <w:p w14:paraId="123C2A98" w14:textId="77777777" w:rsidR="005B3D34" w:rsidRPr="008F591D" w:rsidRDefault="005B3D34" w:rsidP="005B3D34">
      <w:pPr>
        <w:pStyle w:val="Lijstalinea"/>
        <w:numPr>
          <w:ilvl w:val="1"/>
          <w:numId w:val="11"/>
        </w:numPr>
        <w:rPr>
          <w:szCs w:val="20"/>
        </w:rPr>
      </w:pPr>
      <w:r w:rsidRPr="008F591D">
        <w:rPr>
          <w:szCs w:val="20"/>
        </w:rPr>
        <w:t>interne en externe communicatie via e-mail, telefoon en post</w:t>
      </w:r>
    </w:p>
    <w:p w14:paraId="293ABFC5" w14:textId="77777777" w:rsidR="005B3D34" w:rsidRDefault="005B3D34" w:rsidP="005B3D34">
      <w:pPr>
        <w:pStyle w:val="Lijstalinea"/>
        <w:numPr>
          <w:ilvl w:val="1"/>
          <w:numId w:val="11"/>
        </w:numPr>
        <w:rPr>
          <w:szCs w:val="20"/>
        </w:rPr>
      </w:pPr>
      <w:r>
        <w:rPr>
          <w:szCs w:val="20"/>
        </w:rPr>
        <w:t>digitaal documentbeheer</w:t>
      </w:r>
    </w:p>
    <w:p w14:paraId="4DDBA508" w14:textId="77777777" w:rsidR="005B3D34" w:rsidRDefault="005B3D34" w:rsidP="005B3D34">
      <w:pPr>
        <w:pStyle w:val="Lijstalinea"/>
        <w:numPr>
          <w:ilvl w:val="0"/>
          <w:numId w:val="11"/>
        </w:numPr>
        <w:rPr>
          <w:szCs w:val="20"/>
        </w:rPr>
      </w:pPr>
      <w:r>
        <w:rPr>
          <w:szCs w:val="20"/>
        </w:rPr>
        <w:t>Je schrijft nieuwe administratieve en organisatorische processen uit voor de opleidingen, optimaliseert bestaande processen en volgt deze op.</w:t>
      </w:r>
    </w:p>
    <w:p w14:paraId="7E571425" w14:textId="77777777" w:rsidR="005B3D34" w:rsidRDefault="005B3D34" w:rsidP="005B3D34">
      <w:pPr>
        <w:pStyle w:val="Lijstalinea"/>
        <w:numPr>
          <w:ilvl w:val="0"/>
          <w:numId w:val="11"/>
        </w:numPr>
        <w:rPr>
          <w:szCs w:val="20"/>
        </w:rPr>
      </w:pPr>
      <w:r>
        <w:rPr>
          <w:szCs w:val="20"/>
        </w:rPr>
        <w:t>Je bent flexibel inzetbaar voor diverse coördinerende, operationele en administratieve taken binnen de onderwijsgroep.</w:t>
      </w:r>
    </w:p>
    <w:p w14:paraId="6DACD363" w14:textId="77777777" w:rsidR="005B3D34" w:rsidRDefault="005B3D34" w:rsidP="005B3D34">
      <w:pPr>
        <w:pStyle w:val="Lijstalinea"/>
        <w:numPr>
          <w:ilvl w:val="0"/>
          <w:numId w:val="11"/>
        </w:numPr>
        <w:rPr>
          <w:szCs w:val="20"/>
        </w:rPr>
      </w:pPr>
      <w:r>
        <w:rPr>
          <w:szCs w:val="20"/>
        </w:rPr>
        <w:t xml:space="preserve">Je </w:t>
      </w:r>
      <w:r w:rsidRPr="00905FA6">
        <w:rPr>
          <w:szCs w:val="20"/>
        </w:rPr>
        <w:t>vormt een brug tussen administratie en onderwijs en draagt zo bij tot een vlotte werking van de opleiding</w:t>
      </w:r>
      <w:r>
        <w:rPr>
          <w:szCs w:val="20"/>
        </w:rPr>
        <w:t>en</w:t>
      </w:r>
      <w:r w:rsidRPr="00905FA6">
        <w:rPr>
          <w:szCs w:val="20"/>
        </w:rPr>
        <w:t>.</w:t>
      </w:r>
      <w:r>
        <w:rPr>
          <w:szCs w:val="20"/>
        </w:rPr>
        <w:t xml:space="preserve"> </w:t>
      </w:r>
    </w:p>
    <w:p w14:paraId="1A367839" w14:textId="77777777" w:rsidR="005B3D34" w:rsidRPr="00905FA6" w:rsidRDefault="005B3D34" w:rsidP="005B3D34">
      <w:pPr>
        <w:pStyle w:val="Lijstalinea"/>
        <w:numPr>
          <w:ilvl w:val="0"/>
          <w:numId w:val="11"/>
        </w:numPr>
        <w:rPr>
          <w:szCs w:val="20"/>
        </w:rPr>
      </w:pPr>
      <w:r>
        <w:rPr>
          <w:szCs w:val="20"/>
        </w:rPr>
        <w:t xml:space="preserve">Binnenkomende vragen van studenten dispatch je naar de juiste collega binnen het team. </w:t>
      </w:r>
    </w:p>
    <w:p w14:paraId="36AEF4E7" w14:textId="748B7B9C" w:rsidR="005B3D34" w:rsidRPr="000B2200" w:rsidRDefault="005B3D34" w:rsidP="005B3D34">
      <w:pPr>
        <w:pStyle w:val="Lijstalinea"/>
        <w:numPr>
          <w:ilvl w:val="0"/>
          <w:numId w:val="11"/>
        </w:numPr>
        <w:rPr>
          <w:szCs w:val="20"/>
        </w:rPr>
      </w:pPr>
      <w:r w:rsidRPr="000B2200">
        <w:rPr>
          <w:szCs w:val="20"/>
        </w:rPr>
        <w:t xml:space="preserve">Je werkt op campus Hoboken. </w:t>
      </w:r>
      <w:r>
        <w:rPr>
          <w:szCs w:val="20"/>
        </w:rPr>
        <w:t>Je rapporteert aan het Hoofd administratie en organisatie.</w:t>
      </w:r>
    </w:p>
    <w:p w14:paraId="5A5F1381" w14:textId="51E80C9E" w:rsidR="006213A9" w:rsidRPr="00265F37" w:rsidRDefault="005B3D34" w:rsidP="006213A9">
      <w:pPr>
        <w:keepNext/>
        <w:tabs>
          <w:tab w:val="left" w:pos="426"/>
        </w:tabs>
        <w:spacing w:before="360" w:line="480" w:lineRule="auto"/>
        <w:outlineLvl w:val="0"/>
        <w:rPr>
          <w:rFonts w:cs="Arial"/>
          <w:b/>
          <w:bCs/>
          <w:iCs/>
          <w:sz w:val="22"/>
          <w:szCs w:val="22"/>
        </w:rPr>
      </w:pPr>
      <w:r>
        <w:rPr>
          <w:rFonts w:cs="Arial"/>
          <w:b/>
          <w:bCs/>
          <w:iCs/>
          <w:sz w:val="22"/>
          <w:szCs w:val="22"/>
        </w:rPr>
        <w:lastRenderedPageBreak/>
        <w:t>Wie ben je?</w:t>
      </w:r>
    </w:p>
    <w:p w14:paraId="33753741" w14:textId="77777777" w:rsidR="005B3D34" w:rsidRPr="006B3E45" w:rsidRDefault="005B3D34" w:rsidP="005B3D34">
      <w:pPr>
        <w:numPr>
          <w:ilvl w:val="0"/>
          <w:numId w:val="11"/>
        </w:numPr>
        <w:rPr>
          <w:rFonts w:cs="Arial"/>
          <w:szCs w:val="20"/>
        </w:rPr>
      </w:pPr>
      <w:r w:rsidRPr="006B3E45">
        <w:rPr>
          <w:rFonts w:cs="Arial"/>
          <w:szCs w:val="20"/>
        </w:rPr>
        <w:t>Je hebt een bachelordiploma of gelijkwaardig door ervaring</w:t>
      </w:r>
      <w:r w:rsidRPr="006B3E45">
        <w:rPr>
          <w:rFonts w:cs="Arial"/>
        </w:rPr>
        <w:footnoteReference w:id="1"/>
      </w:r>
      <w:r w:rsidRPr="006B3E45">
        <w:rPr>
          <w:rFonts w:cs="Arial"/>
          <w:szCs w:val="20"/>
        </w:rPr>
        <w:t>.</w:t>
      </w:r>
    </w:p>
    <w:p w14:paraId="443E1662" w14:textId="77777777" w:rsidR="005B3D34" w:rsidRPr="000B2200" w:rsidRDefault="005B3D34" w:rsidP="005B3D34">
      <w:pPr>
        <w:numPr>
          <w:ilvl w:val="0"/>
          <w:numId w:val="11"/>
        </w:numPr>
        <w:rPr>
          <w:rFonts w:cs="Arial"/>
          <w:szCs w:val="20"/>
        </w:rPr>
      </w:pPr>
      <w:r>
        <w:rPr>
          <w:rFonts w:cs="Arial"/>
          <w:szCs w:val="20"/>
        </w:rPr>
        <w:t>Je ziet werk en neemt initiatief.</w:t>
      </w:r>
    </w:p>
    <w:p w14:paraId="1CED96BA" w14:textId="77777777" w:rsidR="005B3D34" w:rsidRPr="006B3E45" w:rsidRDefault="005B3D34" w:rsidP="005B3D34">
      <w:pPr>
        <w:numPr>
          <w:ilvl w:val="0"/>
          <w:numId w:val="11"/>
        </w:numPr>
        <w:rPr>
          <w:rFonts w:cs="Arial"/>
          <w:szCs w:val="20"/>
        </w:rPr>
      </w:pPr>
      <w:r w:rsidRPr="002831D8">
        <w:rPr>
          <w:rFonts w:cs="Arial"/>
          <w:szCs w:val="20"/>
        </w:rPr>
        <w:t>Je bent klantgericht, kwaliteitsbewust en flexibel.</w:t>
      </w:r>
    </w:p>
    <w:p w14:paraId="61BC3157" w14:textId="77777777" w:rsidR="005B3D34" w:rsidRPr="002831D8" w:rsidRDefault="005B3D34" w:rsidP="005B3D34">
      <w:pPr>
        <w:numPr>
          <w:ilvl w:val="0"/>
          <w:numId w:val="11"/>
        </w:numPr>
        <w:rPr>
          <w:rFonts w:cs="Arial"/>
          <w:szCs w:val="20"/>
        </w:rPr>
      </w:pPr>
      <w:r w:rsidRPr="002831D8">
        <w:rPr>
          <w:rFonts w:cs="Arial"/>
          <w:szCs w:val="20"/>
        </w:rPr>
        <w:t>Je communiceert vlot en duidelijk, zowel schriftelijk als mondeling naar verschillende doelgroepen, e</w:t>
      </w:r>
      <w:r>
        <w:rPr>
          <w:rFonts w:cs="Arial"/>
          <w:szCs w:val="20"/>
        </w:rPr>
        <w:t>n kan je assertief opstellen.</w:t>
      </w:r>
    </w:p>
    <w:p w14:paraId="0BBDB34C" w14:textId="77777777" w:rsidR="005B3D34" w:rsidRPr="002831D8" w:rsidRDefault="005B3D34" w:rsidP="005B3D34">
      <w:pPr>
        <w:numPr>
          <w:ilvl w:val="0"/>
          <w:numId w:val="11"/>
        </w:numPr>
        <w:rPr>
          <w:rFonts w:cs="Arial"/>
          <w:szCs w:val="20"/>
        </w:rPr>
      </w:pPr>
      <w:r w:rsidRPr="002831D8">
        <w:rPr>
          <w:rFonts w:cs="Arial"/>
          <w:szCs w:val="20"/>
        </w:rPr>
        <w:t>Je bent een</w:t>
      </w:r>
      <w:r>
        <w:rPr>
          <w:rFonts w:cs="Arial"/>
          <w:szCs w:val="20"/>
        </w:rPr>
        <w:t xml:space="preserve"> goede </w:t>
      </w:r>
      <w:r w:rsidRPr="002831D8">
        <w:rPr>
          <w:rFonts w:cs="Arial"/>
          <w:szCs w:val="20"/>
        </w:rPr>
        <w:t>team</w:t>
      </w:r>
      <w:r>
        <w:rPr>
          <w:rFonts w:cs="Arial"/>
          <w:szCs w:val="20"/>
        </w:rPr>
        <w:t xml:space="preserve">speler, </w:t>
      </w:r>
      <w:r w:rsidRPr="002831D8">
        <w:rPr>
          <w:rFonts w:cs="Arial"/>
          <w:szCs w:val="20"/>
        </w:rPr>
        <w:t xml:space="preserve">werkt </w:t>
      </w:r>
      <w:r>
        <w:rPr>
          <w:rFonts w:cs="Arial"/>
          <w:szCs w:val="20"/>
        </w:rPr>
        <w:t xml:space="preserve">proactief en ook </w:t>
      </w:r>
      <w:r w:rsidRPr="002831D8">
        <w:rPr>
          <w:rFonts w:cs="Arial"/>
          <w:szCs w:val="20"/>
        </w:rPr>
        <w:t>zelfstandig.</w:t>
      </w:r>
    </w:p>
    <w:p w14:paraId="0794122D" w14:textId="77777777" w:rsidR="005B3D34" w:rsidRPr="002831D8" w:rsidRDefault="005B3D34" w:rsidP="005B3D34">
      <w:pPr>
        <w:numPr>
          <w:ilvl w:val="0"/>
          <w:numId w:val="11"/>
        </w:numPr>
        <w:rPr>
          <w:rFonts w:cs="Arial"/>
          <w:szCs w:val="20"/>
        </w:rPr>
      </w:pPr>
      <w:r w:rsidRPr="002831D8">
        <w:rPr>
          <w:rFonts w:cs="Arial"/>
          <w:szCs w:val="20"/>
        </w:rPr>
        <w:t>Je bent hands-on</w:t>
      </w:r>
      <w:r>
        <w:rPr>
          <w:rFonts w:cs="Arial"/>
          <w:szCs w:val="20"/>
        </w:rPr>
        <w:t>, bewaart het overzicht, werkt oplossingsgericht</w:t>
      </w:r>
      <w:r w:rsidRPr="002831D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en </w:t>
      </w:r>
      <w:r w:rsidRPr="002831D8">
        <w:rPr>
          <w:rFonts w:cs="Arial"/>
          <w:szCs w:val="20"/>
        </w:rPr>
        <w:t>hebt een zeer sterke zin voor organisatie en planning.</w:t>
      </w:r>
    </w:p>
    <w:p w14:paraId="5689F83A" w14:textId="77777777" w:rsidR="005B3D34" w:rsidRPr="002831D8" w:rsidRDefault="005B3D34" w:rsidP="005B3D34">
      <w:pPr>
        <w:numPr>
          <w:ilvl w:val="0"/>
          <w:numId w:val="11"/>
        </w:numPr>
        <w:rPr>
          <w:rFonts w:cs="Arial"/>
          <w:szCs w:val="20"/>
        </w:rPr>
      </w:pPr>
      <w:r w:rsidRPr="002831D8">
        <w:rPr>
          <w:rFonts w:cs="Arial"/>
          <w:szCs w:val="20"/>
        </w:rPr>
        <w:t xml:space="preserve">Je bent stressbestendig en kan goed prioriteiten stellen. </w:t>
      </w:r>
    </w:p>
    <w:p w14:paraId="0604A589" w14:textId="77777777" w:rsidR="005B3D34" w:rsidRDefault="005B3D34" w:rsidP="005B3D34">
      <w:pPr>
        <w:numPr>
          <w:ilvl w:val="0"/>
          <w:numId w:val="11"/>
        </w:numPr>
        <w:rPr>
          <w:rFonts w:cs="Arial"/>
          <w:szCs w:val="20"/>
        </w:rPr>
      </w:pPr>
      <w:r w:rsidRPr="00590E4C">
        <w:rPr>
          <w:rFonts w:cs="Arial"/>
          <w:szCs w:val="20"/>
        </w:rPr>
        <w:t>Je verwerkt vlot nieuwe informatie</w:t>
      </w:r>
      <w:r>
        <w:rPr>
          <w:rFonts w:cs="Arial"/>
          <w:szCs w:val="20"/>
        </w:rPr>
        <w:t xml:space="preserve"> en werkt nauwkeurig.</w:t>
      </w:r>
    </w:p>
    <w:p w14:paraId="7B4F31C9" w14:textId="77777777" w:rsidR="005B3D34" w:rsidRDefault="005B3D34" w:rsidP="005B3D34">
      <w:pPr>
        <w:numPr>
          <w:ilvl w:val="0"/>
          <w:numId w:val="11"/>
        </w:numPr>
        <w:rPr>
          <w:rFonts w:cs="Arial"/>
          <w:szCs w:val="20"/>
        </w:rPr>
      </w:pPr>
      <w:r w:rsidRPr="00590E4C">
        <w:rPr>
          <w:rFonts w:cs="Arial"/>
          <w:szCs w:val="20"/>
        </w:rPr>
        <w:t>Je bent flexibel i.v.m. werkuren indien nodig.</w:t>
      </w:r>
    </w:p>
    <w:p w14:paraId="2835F4FD" w14:textId="77777777" w:rsidR="005B3D34" w:rsidRPr="00590E4C" w:rsidRDefault="005B3D34" w:rsidP="005B3D34">
      <w:pPr>
        <w:numPr>
          <w:ilvl w:val="0"/>
          <w:numId w:val="11"/>
        </w:numPr>
        <w:rPr>
          <w:rFonts w:cs="Arial"/>
          <w:szCs w:val="20"/>
        </w:rPr>
      </w:pPr>
      <w:r w:rsidRPr="00590E4C">
        <w:rPr>
          <w:rFonts w:cs="Arial"/>
          <w:szCs w:val="20"/>
        </w:rPr>
        <w:t>Je bent integer en gaat discreet om met vertrouwelijke en gevoelige informatie.</w:t>
      </w:r>
    </w:p>
    <w:p w14:paraId="39046940" w14:textId="77777777" w:rsidR="005B3D34" w:rsidRPr="002F2531" w:rsidRDefault="005B3D34" w:rsidP="005B3D34">
      <w:pPr>
        <w:numPr>
          <w:ilvl w:val="0"/>
          <w:numId w:val="11"/>
        </w:numPr>
        <w:rPr>
          <w:rFonts w:cs="Arial"/>
          <w:szCs w:val="20"/>
        </w:rPr>
      </w:pPr>
      <w:r w:rsidRPr="002F2531">
        <w:rPr>
          <w:rFonts w:cs="Arial"/>
          <w:szCs w:val="20"/>
        </w:rPr>
        <w:t xml:space="preserve">Je </w:t>
      </w:r>
      <w:r>
        <w:rPr>
          <w:rFonts w:cs="Arial"/>
          <w:szCs w:val="20"/>
        </w:rPr>
        <w:t>hebt een grondige kennis van</w:t>
      </w:r>
      <w:r w:rsidRPr="002F2531">
        <w:rPr>
          <w:rFonts w:cs="Arial"/>
          <w:szCs w:val="20"/>
        </w:rPr>
        <w:t xml:space="preserve"> MS O</w:t>
      </w:r>
      <w:r>
        <w:rPr>
          <w:rFonts w:cs="Arial"/>
          <w:szCs w:val="20"/>
        </w:rPr>
        <w:t>ffice toepassingen zoals Word, Excel en</w:t>
      </w:r>
      <w:r w:rsidRPr="002F2531">
        <w:rPr>
          <w:rFonts w:cs="Arial"/>
          <w:szCs w:val="20"/>
        </w:rPr>
        <w:t xml:space="preserve"> Outlook. </w:t>
      </w:r>
    </w:p>
    <w:p w14:paraId="6EC543A5" w14:textId="0DAFA1BC" w:rsidR="006213A9" w:rsidRPr="00265F37" w:rsidRDefault="005B3D34" w:rsidP="006213A9">
      <w:pPr>
        <w:keepNext/>
        <w:tabs>
          <w:tab w:val="left" w:pos="426"/>
        </w:tabs>
        <w:spacing w:before="360" w:line="480" w:lineRule="auto"/>
        <w:outlineLvl w:val="0"/>
        <w:rPr>
          <w:rFonts w:cs="Arial"/>
          <w:b/>
          <w:bCs/>
          <w:iCs/>
          <w:sz w:val="22"/>
          <w:szCs w:val="22"/>
        </w:rPr>
      </w:pPr>
      <w:r>
        <w:rPr>
          <w:rFonts w:cs="Arial"/>
          <w:b/>
          <w:bCs/>
          <w:iCs/>
          <w:sz w:val="22"/>
          <w:szCs w:val="22"/>
        </w:rPr>
        <w:t>Wat bieden we jou?</w:t>
      </w:r>
    </w:p>
    <w:p w14:paraId="3104A075" w14:textId="740D1566" w:rsidR="005B3D34" w:rsidRPr="00C944A9" w:rsidRDefault="005B3D34" w:rsidP="005B3D34">
      <w:pPr>
        <w:pStyle w:val="Lijstalinea"/>
        <w:numPr>
          <w:ilvl w:val="0"/>
          <w:numId w:val="11"/>
        </w:numPr>
        <w:rPr>
          <w:rFonts w:cs="Arial"/>
          <w:szCs w:val="20"/>
        </w:rPr>
      </w:pPr>
      <w:r>
        <w:rPr>
          <w:szCs w:val="20"/>
        </w:rPr>
        <w:t>Een afwisselende en</w:t>
      </w:r>
      <w:r w:rsidRPr="00C944A9">
        <w:rPr>
          <w:szCs w:val="20"/>
        </w:rPr>
        <w:t xml:space="preserve"> interessante </w:t>
      </w:r>
      <w:r>
        <w:rPr>
          <w:szCs w:val="20"/>
        </w:rPr>
        <w:t>deeltijdse</w:t>
      </w:r>
      <w:r w:rsidRPr="00C944A9">
        <w:rPr>
          <w:szCs w:val="20"/>
        </w:rPr>
        <w:t xml:space="preserve"> opdracht (</w:t>
      </w:r>
      <w:r>
        <w:rPr>
          <w:szCs w:val="20"/>
        </w:rPr>
        <w:t>80</w:t>
      </w:r>
      <w:r w:rsidRPr="00C944A9">
        <w:rPr>
          <w:szCs w:val="20"/>
        </w:rPr>
        <w:t>%</w:t>
      </w:r>
      <w:r>
        <w:rPr>
          <w:szCs w:val="20"/>
        </w:rPr>
        <w:t xml:space="preserve">) </w:t>
      </w:r>
      <w:r w:rsidRPr="00D800D0">
        <w:rPr>
          <w:lang w:val="nl-BE"/>
        </w:rPr>
        <w:t xml:space="preserve">als </w:t>
      </w:r>
      <w:r>
        <w:rPr>
          <w:szCs w:val="20"/>
        </w:rPr>
        <w:t>statutair medewerker.</w:t>
      </w:r>
    </w:p>
    <w:p w14:paraId="2731E76B" w14:textId="5371E20D" w:rsidR="008873CA" w:rsidRDefault="008873CA" w:rsidP="008873CA">
      <w:pPr>
        <w:pStyle w:val="Lijstalinea"/>
        <w:numPr>
          <w:ilvl w:val="0"/>
          <w:numId w:val="11"/>
        </w:numPr>
      </w:pPr>
      <w:r w:rsidRPr="006054E2">
        <w:t xml:space="preserve">Je </w:t>
      </w:r>
      <w:r w:rsidRPr="005B3D34">
        <w:t>start zo snel mogelijk na de selectie met een contract van één jaar,</w:t>
      </w:r>
      <w:r>
        <w:t xml:space="preserve"> </w:t>
      </w:r>
      <w:r w:rsidR="005B3D34" w:rsidRPr="005B3D34">
        <w:t>verlengbaar</w:t>
      </w:r>
      <w:r w:rsidR="005B3D34">
        <w:rPr>
          <w:rStyle w:val="Verwijzingopmerking"/>
        </w:rPr>
        <w:t xml:space="preserve"> </w:t>
      </w:r>
      <w:r>
        <w:t>na positieve evaluatie.</w:t>
      </w:r>
      <w:r w:rsidRPr="006054E2">
        <w:t xml:space="preserve"> </w:t>
      </w:r>
    </w:p>
    <w:p w14:paraId="63DC3422" w14:textId="77777777" w:rsidR="005B3D34" w:rsidRPr="00F04012" w:rsidRDefault="005B3D34" w:rsidP="005B3D34">
      <w:pPr>
        <w:pStyle w:val="Lijstalinea"/>
        <w:numPr>
          <w:ilvl w:val="0"/>
          <w:numId w:val="12"/>
        </w:numPr>
        <w:rPr>
          <w:rStyle w:val="Hyperlink"/>
          <w:color w:val="auto"/>
          <w:szCs w:val="20"/>
          <w:u w:val="none"/>
        </w:rPr>
      </w:pPr>
      <w:r w:rsidRPr="00B31B24">
        <w:rPr>
          <w:rFonts w:cs="Arial"/>
          <w:szCs w:val="20"/>
          <w:lang w:val="nl-BE" w:eastAsia="nl-BE"/>
        </w:rPr>
        <w:t>Een loon in functie van je kwalificaties en ervaring binnen het groeipad B11</w:t>
      </w:r>
      <w:r w:rsidRPr="00B31B24">
        <w:rPr>
          <w:rFonts w:cs="Arial"/>
          <w:szCs w:val="20"/>
        </w:rPr>
        <w:t>-B22 (</w:t>
      </w:r>
      <w:r>
        <w:rPr>
          <w:rFonts w:cs="Arial"/>
          <w:szCs w:val="20"/>
        </w:rPr>
        <w:t>barema’s</w:t>
      </w:r>
      <w:r w:rsidRPr="00B31B24">
        <w:rPr>
          <w:rFonts w:cs="Arial"/>
          <w:szCs w:val="20"/>
        </w:rPr>
        <w:t xml:space="preserve"> 581-582-592-584)</w:t>
      </w:r>
      <w:r>
        <w:rPr>
          <w:rFonts w:cs="Arial"/>
          <w:szCs w:val="20"/>
        </w:rPr>
        <w:t>.</w:t>
      </w:r>
      <w:r w:rsidRPr="00F04012">
        <w:rPr>
          <w:szCs w:val="20"/>
        </w:rPr>
        <w:t xml:space="preserve">Meer informatie over de weddeschalen en barema’s, vind je op  </w:t>
      </w:r>
      <w:hyperlink r:id="rId8" w:anchor="hoger-onderwijs" w:history="1">
        <w:r>
          <w:rPr>
            <w:rStyle w:val="Hyperlink"/>
          </w:rPr>
          <w:t>http://onderwijs.vlaanderen.be/nl/vind-je-salarisschaal#hoger-onderwijs</w:t>
        </w:r>
      </w:hyperlink>
    </w:p>
    <w:p w14:paraId="6E630D98" w14:textId="77777777" w:rsidR="005B3D34" w:rsidRPr="006F6F93" w:rsidRDefault="005B3D34" w:rsidP="005B3D34">
      <w:pPr>
        <w:pStyle w:val="Lijstalinea"/>
        <w:numPr>
          <w:ilvl w:val="0"/>
          <w:numId w:val="12"/>
        </w:numPr>
        <w:rPr>
          <w:rStyle w:val="Hyperlink"/>
          <w:rFonts w:cs="Arial"/>
          <w:color w:val="auto"/>
          <w:szCs w:val="20"/>
          <w:u w:val="none"/>
        </w:rPr>
      </w:pPr>
      <w:r w:rsidRPr="00D800D0">
        <w:rPr>
          <w:lang w:val="nl-BE"/>
        </w:rPr>
        <w:t>Woon-werkverkeer via openbaar vervoer vergoeden we voor 100% en als je met de fiets komt, krijg je 0,15 € per km.</w:t>
      </w:r>
    </w:p>
    <w:p w14:paraId="690D5F73" w14:textId="77777777" w:rsidR="005B3D34" w:rsidRPr="0093624E" w:rsidRDefault="005B3D34" w:rsidP="005B3D34">
      <w:pPr>
        <w:pStyle w:val="Lijstalinea"/>
        <w:numPr>
          <w:ilvl w:val="0"/>
          <w:numId w:val="12"/>
        </w:numPr>
        <w:rPr>
          <w:rFonts w:cs="Arial"/>
          <w:szCs w:val="20"/>
        </w:rPr>
      </w:pPr>
      <w:r w:rsidRPr="0093624E">
        <w:rPr>
          <w:lang w:val="nl-BE"/>
        </w:rPr>
        <w:t>Je mag rekenen op voordelen zoals flexibele werktijden, mogelijkheid tot thuiswerken (en niet alleen in Coronatijden), een laptop, opleidingsmogelijkheden, lerarenkaart en een attractieve vakantieregeling.</w:t>
      </w:r>
    </w:p>
    <w:p w14:paraId="212FC6C6" w14:textId="361B7DAB" w:rsidR="006213A9" w:rsidRPr="00265F37" w:rsidRDefault="005B3D34" w:rsidP="006213A9">
      <w:pPr>
        <w:keepNext/>
        <w:tabs>
          <w:tab w:val="left" w:pos="426"/>
        </w:tabs>
        <w:spacing w:before="360" w:line="480" w:lineRule="auto"/>
        <w:outlineLvl w:val="0"/>
        <w:rPr>
          <w:rFonts w:cs="Arial"/>
          <w:b/>
          <w:bCs/>
          <w:iCs/>
          <w:sz w:val="22"/>
          <w:szCs w:val="22"/>
        </w:rPr>
      </w:pPr>
      <w:r>
        <w:rPr>
          <w:rFonts w:cs="Arial"/>
          <w:b/>
          <w:bCs/>
          <w:iCs/>
          <w:sz w:val="22"/>
          <w:szCs w:val="22"/>
        </w:rPr>
        <w:t>Interesse</w:t>
      </w:r>
      <w:r w:rsidR="006213A9" w:rsidRPr="00265F37">
        <w:rPr>
          <w:rFonts w:cs="Arial"/>
          <w:b/>
          <w:bCs/>
          <w:iCs/>
          <w:sz w:val="22"/>
          <w:szCs w:val="22"/>
        </w:rPr>
        <w:t>?</w:t>
      </w:r>
    </w:p>
    <w:p w14:paraId="3A621F73" w14:textId="77777777" w:rsidR="005B3D34" w:rsidRPr="00D556E3" w:rsidRDefault="005B3D34" w:rsidP="005B3D34">
      <w:pPr>
        <w:rPr>
          <w:szCs w:val="20"/>
        </w:rPr>
      </w:pPr>
      <w:r>
        <w:t xml:space="preserve">Vertel het ons! </w:t>
      </w:r>
      <w:r w:rsidRPr="00D556E3">
        <w:rPr>
          <w:szCs w:val="20"/>
        </w:rPr>
        <w:t xml:space="preserve">We zijn benieuwd naar je parcours en motivatie. </w:t>
      </w:r>
    </w:p>
    <w:p w14:paraId="615D4DAD" w14:textId="77777777" w:rsidR="005B3D34" w:rsidRDefault="005B3D34" w:rsidP="005B3D34">
      <w:pPr>
        <w:spacing w:after="120"/>
        <w:rPr>
          <w:color w:val="000000"/>
          <w:szCs w:val="20"/>
          <w:lang w:eastAsia="nl-BE"/>
        </w:rPr>
      </w:pPr>
      <w:r w:rsidRPr="002A6196">
        <w:t>S</w:t>
      </w:r>
      <w:r>
        <w:t>ol</w:t>
      </w:r>
      <w:r w:rsidRPr="002A6196">
        <w:t>lic</w:t>
      </w:r>
      <w:r>
        <w:t xml:space="preserve">iteer zo snel mogelijk via </w:t>
      </w:r>
      <w:hyperlink r:id="rId9" w:history="1">
        <w:r w:rsidRPr="00E7633A">
          <w:rPr>
            <w:rStyle w:val="Hyperlink"/>
          </w:rPr>
          <w:t>www.kdg.be/vacatures</w:t>
        </w:r>
      </w:hyperlink>
      <w:r>
        <w:t xml:space="preserve">. </w:t>
      </w:r>
      <w:r w:rsidRPr="00D30DE3">
        <w:rPr>
          <w:szCs w:val="20"/>
        </w:rPr>
        <w:t>K</w:t>
      </w:r>
      <w:r w:rsidRPr="00D30DE3">
        <w:rPr>
          <w:color w:val="000000"/>
          <w:szCs w:val="20"/>
          <w:lang w:eastAsia="nl-BE"/>
        </w:rPr>
        <w:t>lik op de gewenste vacature</w:t>
      </w:r>
      <w:r>
        <w:rPr>
          <w:szCs w:val="20"/>
        </w:rPr>
        <w:t xml:space="preserve"> en</w:t>
      </w:r>
      <w:r w:rsidRPr="00D30DE3">
        <w:rPr>
          <w:szCs w:val="20"/>
        </w:rPr>
        <w:t xml:space="preserve"> </w:t>
      </w:r>
      <w:r>
        <w:rPr>
          <w:szCs w:val="20"/>
        </w:rPr>
        <w:t>onderaan vind je de ‘</w:t>
      </w:r>
      <w:r w:rsidRPr="00D30DE3">
        <w:rPr>
          <w:color w:val="000000"/>
          <w:szCs w:val="20"/>
          <w:lang w:eastAsia="nl-BE"/>
        </w:rPr>
        <w:t>solliciteer</w:t>
      </w:r>
      <w:r>
        <w:rPr>
          <w:color w:val="000000"/>
          <w:szCs w:val="20"/>
          <w:lang w:eastAsia="nl-BE"/>
        </w:rPr>
        <w:t xml:space="preserve"> online’ link.</w:t>
      </w:r>
    </w:p>
    <w:p w14:paraId="5379C9F3" w14:textId="46E3B008" w:rsidR="005B3D34" w:rsidRDefault="005B3D34" w:rsidP="005B3D34">
      <w:pPr>
        <w:spacing w:after="60"/>
        <w:rPr>
          <w:szCs w:val="20"/>
        </w:rPr>
      </w:pPr>
      <w:r w:rsidRPr="001F518F">
        <w:rPr>
          <w:b/>
          <w:bCs/>
          <w:szCs w:val="20"/>
        </w:rPr>
        <w:t>Solliciteren kan t.e.m.</w:t>
      </w:r>
      <w:r>
        <w:rPr>
          <w:b/>
          <w:bCs/>
          <w:szCs w:val="20"/>
        </w:rPr>
        <w:t xml:space="preserve"> </w:t>
      </w:r>
      <w:r w:rsidR="00F96DC4">
        <w:rPr>
          <w:b/>
          <w:bCs/>
          <w:szCs w:val="20"/>
        </w:rPr>
        <w:t>14 maart</w:t>
      </w:r>
      <w:r w:rsidRPr="002C101A">
        <w:rPr>
          <w:szCs w:val="20"/>
        </w:rPr>
        <w:t xml:space="preserve">. </w:t>
      </w:r>
    </w:p>
    <w:p w14:paraId="024562E5" w14:textId="77777777" w:rsidR="005B3D34" w:rsidRDefault="005B3D34" w:rsidP="005B3D34">
      <w:pPr>
        <w:pStyle w:val="Lijstalinea"/>
        <w:numPr>
          <w:ilvl w:val="0"/>
          <w:numId w:val="22"/>
        </w:numPr>
        <w:spacing w:after="120"/>
        <w:rPr>
          <w:szCs w:val="20"/>
        </w:rPr>
      </w:pPr>
      <w:r>
        <w:rPr>
          <w:szCs w:val="20"/>
        </w:rPr>
        <w:t>d</w:t>
      </w:r>
      <w:r w:rsidRPr="001F518F">
        <w:rPr>
          <w:szCs w:val="20"/>
        </w:rPr>
        <w:t>e 1</w:t>
      </w:r>
      <w:r w:rsidRPr="00503F9F">
        <w:rPr>
          <w:szCs w:val="20"/>
          <w:vertAlign w:val="superscript"/>
        </w:rPr>
        <w:t>ste</w:t>
      </w:r>
      <w:r>
        <w:rPr>
          <w:szCs w:val="20"/>
        </w:rPr>
        <w:t xml:space="preserve"> </w:t>
      </w:r>
      <w:r w:rsidRPr="001F518F">
        <w:rPr>
          <w:szCs w:val="20"/>
        </w:rPr>
        <w:t>selectieronde gebeurt op basis van de ingezonden kandidaturen</w:t>
      </w:r>
    </w:p>
    <w:p w14:paraId="3AEFA915" w14:textId="75C8F068" w:rsidR="005B3D34" w:rsidRPr="00505DA9" w:rsidRDefault="005B3D34" w:rsidP="005B3D34">
      <w:pPr>
        <w:pStyle w:val="Lijstalinea"/>
        <w:numPr>
          <w:ilvl w:val="0"/>
          <w:numId w:val="22"/>
        </w:numPr>
        <w:spacing w:after="120"/>
        <w:rPr>
          <w:szCs w:val="20"/>
        </w:rPr>
      </w:pPr>
      <w:r>
        <w:rPr>
          <w:szCs w:val="20"/>
        </w:rPr>
        <w:t>de 2</w:t>
      </w:r>
      <w:r w:rsidRPr="00503F9F">
        <w:rPr>
          <w:szCs w:val="20"/>
          <w:vertAlign w:val="superscript"/>
        </w:rPr>
        <w:t>de</w:t>
      </w:r>
      <w:r>
        <w:rPr>
          <w:szCs w:val="20"/>
        </w:rPr>
        <w:t xml:space="preserve"> </w:t>
      </w:r>
      <w:r w:rsidRPr="001F518F">
        <w:rPr>
          <w:szCs w:val="20"/>
        </w:rPr>
        <w:t xml:space="preserve">ronde </w:t>
      </w:r>
      <w:r>
        <w:rPr>
          <w:szCs w:val="20"/>
        </w:rPr>
        <w:t>is</w:t>
      </w:r>
      <w:r w:rsidRPr="001F518F">
        <w:rPr>
          <w:szCs w:val="20"/>
        </w:rPr>
        <w:t xml:space="preserve"> een selectie-interview</w:t>
      </w:r>
      <w:r>
        <w:rPr>
          <w:szCs w:val="20"/>
        </w:rPr>
        <w:t xml:space="preserve"> dat doorgaat </w:t>
      </w:r>
      <w:r w:rsidR="00EA02FF">
        <w:rPr>
          <w:szCs w:val="20"/>
        </w:rPr>
        <w:t>op 19 maart 2021.</w:t>
      </w:r>
    </w:p>
    <w:p w14:paraId="173665D2" w14:textId="77777777" w:rsidR="005B3D34" w:rsidRDefault="005B3D34" w:rsidP="005B3D34">
      <w:pPr>
        <w:spacing w:after="120"/>
        <w:rPr>
          <w:szCs w:val="20"/>
        </w:rPr>
      </w:pPr>
      <w:r w:rsidRPr="00555056">
        <w:rPr>
          <w:szCs w:val="20"/>
        </w:rPr>
        <w:t xml:space="preserve">We vinden diversiteit belangrijk, verschillende leeftijden en culturele achtergrond. </w:t>
      </w:r>
      <w:r w:rsidRPr="00D556E3">
        <w:rPr>
          <w:szCs w:val="20"/>
        </w:rPr>
        <w:t>Daarom nodigen we iedereen - die zichzelf in dit profiel herkent - uit om zich kandidaat te stellen</w:t>
      </w:r>
      <w:r w:rsidRPr="00555056">
        <w:rPr>
          <w:szCs w:val="20"/>
        </w:rPr>
        <w:t>.</w:t>
      </w:r>
    </w:p>
    <w:p w14:paraId="64D1298D" w14:textId="77777777" w:rsidR="006213A9" w:rsidRPr="00265F37" w:rsidRDefault="006213A9" w:rsidP="006213A9">
      <w:pPr>
        <w:keepNext/>
        <w:tabs>
          <w:tab w:val="left" w:pos="426"/>
        </w:tabs>
        <w:spacing w:before="360" w:line="480" w:lineRule="auto"/>
        <w:outlineLvl w:val="0"/>
        <w:rPr>
          <w:rFonts w:cs="Arial"/>
          <w:b/>
          <w:bCs/>
          <w:iCs/>
          <w:sz w:val="22"/>
          <w:szCs w:val="22"/>
        </w:rPr>
      </w:pPr>
      <w:r w:rsidRPr="00265F37">
        <w:rPr>
          <w:rFonts w:cs="Arial"/>
          <w:b/>
          <w:bCs/>
          <w:iCs/>
          <w:sz w:val="22"/>
          <w:szCs w:val="22"/>
        </w:rPr>
        <w:t>Meer informatie?</w:t>
      </w:r>
    </w:p>
    <w:p w14:paraId="346EC698" w14:textId="77777777" w:rsidR="005B3D34" w:rsidRPr="00265F37" w:rsidRDefault="005B3D34" w:rsidP="005B3D34">
      <w:r w:rsidRPr="00265F37">
        <w:rPr>
          <w:rFonts w:cs="Arial"/>
          <w:color w:val="000000"/>
        </w:rPr>
        <w:t xml:space="preserve">Meer informatie over deze vacature kan je bekomen bij </w:t>
      </w:r>
      <w:r w:rsidRPr="000A4BAB">
        <w:rPr>
          <w:rFonts w:cs="Arial"/>
          <w:color w:val="000000"/>
        </w:rPr>
        <w:t xml:space="preserve">Tom Fleerackers, directeur onderwijsgroep Wetenschappen en technologie, via 03 </w:t>
      </w:r>
      <w:r>
        <w:rPr>
          <w:rFonts w:cs="Arial"/>
          <w:color w:val="000000"/>
        </w:rPr>
        <w:t>613 16 56</w:t>
      </w:r>
      <w:r w:rsidRPr="000A4BAB">
        <w:rPr>
          <w:rFonts w:cs="Arial"/>
          <w:color w:val="000000"/>
        </w:rPr>
        <w:t xml:space="preserve"> of </w:t>
      </w:r>
      <w:hyperlink r:id="rId10" w:history="1">
        <w:r w:rsidRPr="000A4BAB">
          <w:rPr>
            <w:rStyle w:val="Hyperlink"/>
            <w:rFonts w:cs="Arial"/>
            <w:szCs w:val="20"/>
            <w:lang w:val="nl-BE"/>
          </w:rPr>
          <w:t>tom.fleerackers@kdg.be</w:t>
        </w:r>
      </w:hyperlink>
      <w:r w:rsidRPr="000A4BAB">
        <w:rPr>
          <w:rFonts w:cs="Arial"/>
          <w:szCs w:val="20"/>
          <w:u w:val="single"/>
          <w:lang w:val="nl-BE"/>
        </w:rPr>
        <w:t>.</w:t>
      </w:r>
    </w:p>
    <w:p w14:paraId="2C55956B" w14:textId="2F7355A4" w:rsidR="006213A9" w:rsidRPr="005B3D34" w:rsidRDefault="005B3D34" w:rsidP="006213A9">
      <w:pPr>
        <w:rPr>
          <w:szCs w:val="18"/>
        </w:rPr>
      </w:pPr>
      <w:r w:rsidRPr="00665A33">
        <w:rPr>
          <w:szCs w:val="20"/>
        </w:rPr>
        <w:t xml:space="preserve">Voor hulp bij het solliciteren kan je terecht bij HR via 03 613 13 36 of </w:t>
      </w:r>
      <w:hyperlink r:id="rId11" w:history="1">
        <w:r w:rsidRPr="00665A33">
          <w:rPr>
            <w:rStyle w:val="Hyperlink"/>
            <w:szCs w:val="20"/>
          </w:rPr>
          <w:t>hr@kdg.be</w:t>
        </w:r>
      </w:hyperlink>
      <w:r w:rsidRPr="00665A33">
        <w:rPr>
          <w:szCs w:val="20"/>
        </w:rPr>
        <w:t xml:space="preserve">.  </w:t>
      </w:r>
    </w:p>
    <w:p w14:paraId="6A51E7AF" w14:textId="47B6F9E2" w:rsidR="005C1CA3" w:rsidRPr="006213A9" w:rsidRDefault="005C1CA3" w:rsidP="006213A9">
      <w:pPr>
        <w:rPr>
          <w:rFonts w:cs="Arial"/>
          <w:sz w:val="18"/>
          <w:szCs w:val="18"/>
        </w:rPr>
      </w:pPr>
    </w:p>
    <w:sectPr w:rsidR="005C1CA3" w:rsidRPr="006213A9" w:rsidSect="00F95231">
      <w:headerReference w:type="default" r:id="rId12"/>
      <w:footerReference w:type="default" r:id="rId13"/>
      <w:pgSz w:w="11906" w:h="16838" w:code="9"/>
      <w:pgMar w:top="2530" w:right="1077" w:bottom="1531" w:left="1134" w:header="851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757B6" w14:textId="77777777" w:rsidR="00C973C1" w:rsidRDefault="00C973C1" w:rsidP="00BC4BC3">
      <w:r>
        <w:separator/>
      </w:r>
    </w:p>
  </w:endnote>
  <w:endnote w:type="continuationSeparator" w:id="0">
    <w:p w14:paraId="17622821" w14:textId="77777777" w:rsidR="00C973C1" w:rsidRDefault="00C973C1" w:rsidP="00BC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BC78D" w14:textId="77777777" w:rsidR="00622C9E" w:rsidRPr="009E2781" w:rsidRDefault="009F0BA1" w:rsidP="00BC4BC3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CB26825" wp14:editId="13525692">
              <wp:simplePos x="0" y="0"/>
              <wp:positionH relativeFrom="page">
                <wp:posOffset>709930</wp:posOffset>
              </wp:positionH>
              <wp:positionV relativeFrom="page">
                <wp:posOffset>10056495</wp:posOffset>
              </wp:positionV>
              <wp:extent cx="6313170" cy="921385"/>
              <wp:effectExtent l="0" t="0" r="11430" b="18415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3170" cy="921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raster"/>
                            <w:tblW w:w="9214" w:type="dxa"/>
                            <w:tblInd w:w="-34" w:type="dxa"/>
                            <w:tblBorders>
                              <w:top w:val="single" w:sz="6" w:space="0" w:color="EEECE1" w:themeColor="background2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22"/>
                            <w:gridCol w:w="9365"/>
                          </w:tblGrid>
                          <w:tr w:rsidR="004C4F06" w14:paraId="73BC35FC" w14:textId="77777777" w:rsidTr="001E1FE1">
                            <w:tc>
                              <w:tcPr>
                                <w:tcW w:w="7797" w:type="dxa"/>
                              </w:tcPr>
                              <w:p w14:paraId="4C4F60B4" w14:textId="77777777" w:rsidR="004C4F06" w:rsidRDefault="004C4F06" w:rsidP="001E1FE1">
                                <w:pPr>
                                  <w:pStyle w:val="Voettekst"/>
                                  <w:ind w:left="-108"/>
                                </w:pPr>
                              </w:p>
                            </w:tc>
                            <w:tc>
                              <w:tcPr>
                                <w:tcW w:w="1417" w:type="dxa"/>
                              </w:tcPr>
                              <w:tbl>
                                <w:tblPr>
                                  <w:tblStyle w:val="Tabelraster"/>
                                  <w:tblW w:w="9149" w:type="dxa"/>
                                  <w:tblBorders>
                                    <w:top w:val="single" w:sz="6" w:space="0" w:color="EEECE1" w:themeColor="background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8459"/>
                                  <w:gridCol w:w="690"/>
                                </w:tblGrid>
                                <w:tr w:rsidR="004C4F06" w14:paraId="3A902FFA" w14:textId="77777777" w:rsidTr="004C4F06">
                                  <w:tc>
                                    <w:tcPr>
                                      <w:tcW w:w="8459" w:type="dxa"/>
                                    </w:tcPr>
                                    <w:p w14:paraId="1C3DAE96" w14:textId="4769C8CD" w:rsidR="004C4F06" w:rsidRPr="008F04E0" w:rsidRDefault="005B3D34" w:rsidP="0059009A">
                                      <w:pPr>
                                        <w:pStyle w:val="Voettekst"/>
                                        <w:rPr>
                                          <w:lang w:val="nl-BE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4"/>
                                          <w:lang w:val="nl-BE"/>
                                        </w:rPr>
                                        <w:t>2021/018/WET</w:t>
                                      </w:r>
                                      <w:r w:rsidR="0068471F" w:rsidRPr="008F04E0">
                                        <w:rPr>
                                          <w:sz w:val="14"/>
                                          <w:szCs w:val="14"/>
                                          <w:lang w:val="nl-BE"/>
                                        </w:rPr>
                                        <w:t xml:space="preserve"> – publicatiedatum:</w:t>
                                      </w:r>
                                      <w:r w:rsidR="00D4344B">
                                        <w:rPr>
                                          <w:sz w:val="14"/>
                                          <w:szCs w:val="14"/>
                                          <w:lang w:val="nl-BE"/>
                                        </w:rPr>
                                        <w:t xml:space="preserve"> </w:t>
                                      </w:r>
                                      <w:r w:rsidR="008F04E0">
                                        <w:rPr>
                                          <w:sz w:val="14"/>
                                          <w:szCs w:val="14"/>
                                          <w:lang w:val="nl-BE"/>
                                        </w:rPr>
                                        <w:t>xx</w:t>
                                      </w:r>
                                      <w:r w:rsidR="004C4F06" w:rsidRPr="008F04E0">
                                        <w:rPr>
                                          <w:sz w:val="14"/>
                                          <w:szCs w:val="14"/>
                                          <w:lang w:val="nl-BE"/>
                                        </w:rPr>
                                        <w:t>/</w:t>
                                      </w:r>
                                      <w:r w:rsidR="008F04E0">
                                        <w:rPr>
                                          <w:sz w:val="14"/>
                                          <w:szCs w:val="14"/>
                                          <w:lang w:val="nl-BE"/>
                                        </w:rPr>
                                        <w:t>xx</w:t>
                                      </w:r>
                                      <w:r w:rsidR="004C4F06" w:rsidRPr="008F04E0">
                                        <w:rPr>
                                          <w:sz w:val="14"/>
                                          <w:szCs w:val="14"/>
                                          <w:lang w:val="nl-BE"/>
                                        </w:rPr>
                                        <w:t>/</w:t>
                                      </w:r>
                                      <w:r>
                                        <w:rPr>
                                          <w:sz w:val="14"/>
                                          <w:szCs w:val="14"/>
                                          <w:lang w:val="nl-BE"/>
                                        </w:rPr>
                                        <w:t>2021</w:t>
                                      </w:r>
                                    </w:p>
                                  </w:tc>
                                  <w:tc>
                                    <w:tcPr>
                                      <w:tcW w:w="690" w:type="dxa"/>
                                    </w:tcPr>
                                    <w:p w14:paraId="055F7821" w14:textId="77777777" w:rsidR="004C4F06" w:rsidRDefault="004C4F06" w:rsidP="001E1FE1">
                                      <w:pPr>
                                        <w:pStyle w:val="Voettekst"/>
                                        <w:ind w:left="-108"/>
                                        <w:rPr>
                                          <w:i/>
                                          <w:noProof/>
                                          <w:color w:val="2D2C7C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488D672E" w14:textId="77777777" w:rsidR="004C4F06" w:rsidRDefault="004C4F06" w:rsidP="001E1FE1">
                                <w:pPr>
                                  <w:ind w:firstLine="708"/>
                                  <w:jc w:val="right"/>
                                </w:pPr>
                              </w:p>
                            </w:tc>
                          </w:tr>
                        </w:tbl>
                        <w:p w14:paraId="1670026E" w14:textId="77777777" w:rsidR="00622C9E" w:rsidRPr="009F0BA1" w:rsidRDefault="00622C9E" w:rsidP="004D679C">
                          <w:pPr>
                            <w:pStyle w:val="KdG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26825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55.9pt;margin-top:791.85pt;width:497.1pt;height:72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" filled="f" stroked="f">
              <v:textbox inset="0,0,0,0">
                <w:txbxContent>
                  <w:tbl>
                    <w:tblPr>
                      <w:tblStyle w:val="Tabelraster"/>
                      <w:tblW w:w="9214" w:type="dxa"/>
                      <w:tblInd w:w="-34" w:type="dxa"/>
                      <w:tblBorders>
                        <w:top w:val="single" w:sz="6" w:space="0" w:color="EEECE1" w:themeColor="backgroun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22"/>
                      <w:gridCol w:w="9365"/>
                    </w:tblGrid>
                    <w:tr w:rsidR="004C4F06" w14:paraId="73BC35FC" w14:textId="77777777" w:rsidTr="001E1FE1">
                      <w:tc>
                        <w:tcPr>
                          <w:tcW w:w="7797" w:type="dxa"/>
                        </w:tcPr>
                        <w:p w14:paraId="4C4F60B4" w14:textId="77777777" w:rsidR="004C4F06" w:rsidRDefault="004C4F06" w:rsidP="001E1FE1">
                          <w:pPr>
                            <w:pStyle w:val="Voettekst"/>
                            <w:ind w:left="-108"/>
                          </w:pPr>
                        </w:p>
                      </w:tc>
                      <w:tc>
                        <w:tcPr>
                          <w:tcW w:w="1417" w:type="dxa"/>
                        </w:tcPr>
                        <w:tbl>
                          <w:tblPr>
                            <w:tblStyle w:val="Tabelraster"/>
                            <w:tblW w:w="9149" w:type="dxa"/>
                            <w:tblBorders>
                              <w:top w:val="single" w:sz="6" w:space="0" w:color="EEECE1" w:themeColor="background2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8459"/>
                            <w:gridCol w:w="690"/>
                          </w:tblGrid>
                          <w:tr w:rsidR="004C4F06" w14:paraId="3A902FFA" w14:textId="77777777" w:rsidTr="004C4F06">
                            <w:tc>
                              <w:tcPr>
                                <w:tcW w:w="8459" w:type="dxa"/>
                              </w:tcPr>
                              <w:p w14:paraId="1C3DAE96" w14:textId="4769C8CD" w:rsidR="004C4F06" w:rsidRPr="008F04E0" w:rsidRDefault="005B3D34" w:rsidP="0059009A">
                                <w:pPr>
                                  <w:pStyle w:val="Voettekst"/>
                                  <w:rPr>
                                    <w:lang w:val="nl-BE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  <w:lang w:val="nl-BE"/>
                                  </w:rPr>
                                  <w:t>2021/018/WET</w:t>
                                </w:r>
                                <w:r w:rsidR="0068471F" w:rsidRPr="008F04E0">
                                  <w:rPr>
                                    <w:sz w:val="14"/>
                                    <w:szCs w:val="14"/>
                                    <w:lang w:val="nl-BE"/>
                                  </w:rPr>
                                  <w:t xml:space="preserve"> – publicatiedatum:</w:t>
                                </w:r>
                                <w:r w:rsidR="00D4344B">
                                  <w:rPr>
                                    <w:sz w:val="14"/>
                                    <w:szCs w:val="14"/>
                                    <w:lang w:val="nl-BE"/>
                                  </w:rPr>
                                  <w:t xml:space="preserve"> </w:t>
                                </w:r>
                                <w:r w:rsidR="008F04E0">
                                  <w:rPr>
                                    <w:sz w:val="14"/>
                                    <w:szCs w:val="14"/>
                                    <w:lang w:val="nl-BE"/>
                                  </w:rPr>
                                  <w:t>xx</w:t>
                                </w:r>
                                <w:r w:rsidR="004C4F06" w:rsidRPr="008F04E0">
                                  <w:rPr>
                                    <w:sz w:val="14"/>
                                    <w:szCs w:val="14"/>
                                    <w:lang w:val="nl-BE"/>
                                  </w:rPr>
                                  <w:t>/</w:t>
                                </w:r>
                                <w:r w:rsidR="008F04E0">
                                  <w:rPr>
                                    <w:sz w:val="14"/>
                                    <w:szCs w:val="14"/>
                                    <w:lang w:val="nl-BE"/>
                                  </w:rPr>
                                  <w:t>xx</w:t>
                                </w:r>
                                <w:r w:rsidR="004C4F06" w:rsidRPr="008F04E0">
                                  <w:rPr>
                                    <w:sz w:val="14"/>
                                    <w:szCs w:val="14"/>
                                    <w:lang w:val="nl-BE"/>
                                  </w:rPr>
                                  <w:t>/</w:t>
                                </w:r>
                                <w:r>
                                  <w:rPr>
                                    <w:sz w:val="14"/>
                                    <w:szCs w:val="14"/>
                                    <w:lang w:val="nl-BE"/>
                                  </w:rPr>
                                  <w:t>2021</w:t>
                                </w:r>
                              </w:p>
                            </w:tc>
                            <w:tc>
                              <w:tcPr>
                                <w:tcW w:w="690" w:type="dxa"/>
                              </w:tcPr>
                              <w:p w14:paraId="055F7821" w14:textId="77777777" w:rsidR="004C4F06" w:rsidRDefault="004C4F06" w:rsidP="001E1FE1">
                                <w:pPr>
                                  <w:pStyle w:val="Voettekst"/>
                                  <w:ind w:left="-108"/>
                                  <w:rPr>
                                    <w:i/>
                                    <w:noProof/>
                                    <w:color w:val="2D2C7C"/>
                                  </w:rPr>
                                </w:pPr>
                              </w:p>
                            </w:tc>
                          </w:tr>
                        </w:tbl>
                        <w:p w14:paraId="488D672E" w14:textId="77777777" w:rsidR="004C4F06" w:rsidRDefault="004C4F06" w:rsidP="001E1FE1">
                          <w:pPr>
                            <w:ind w:firstLine="708"/>
                            <w:jc w:val="right"/>
                          </w:pPr>
                        </w:p>
                      </w:tc>
                    </w:tr>
                  </w:tbl>
                  <w:p w14:paraId="1670026E" w14:textId="77777777" w:rsidR="00622C9E" w:rsidRPr="009F0BA1" w:rsidRDefault="00622C9E" w:rsidP="004D679C">
                    <w:pPr>
                      <w:pStyle w:val="KdGFoo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95231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8CFCDB8" wp14:editId="3713EBE7">
              <wp:simplePos x="0" y="0"/>
              <wp:positionH relativeFrom="column">
                <wp:posOffset>-1270</wp:posOffset>
              </wp:positionH>
              <wp:positionV relativeFrom="paragraph">
                <wp:posOffset>-156210</wp:posOffset>
              </wp:positionV>
              <wp:extent cx="6244688" cy="0"/>
              <wp:effectExtent l="0" t="0" r="29210" b="25400"/>
              <wp:wrapNone/>
              <wp:docPr id="35" name="Straight Connector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468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DD210A" id="Straight Connector 3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-12.3pt" to="491.6pt,-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" strokecolor="black [3213]" strokeweight="2pt"/>
          </w:pict>
        </mc:Fallback>
      </mc:AlternateContent>
    </w:r>
    <w:r w:rsidR="00622C9E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24DD184" wp14:editId="4E6B6B33">
              <wp:simplePos x="0" y="0"/>
              <wp:positionH relativeFrom="column">
                <wp:posOffset>-1672378</wp:posOffset>
              </wp:positionH>
              <wp:positionV relativeFrom="paragraph">
                <wp:posOffset>-264160</wp:posOffset>
              </wp:positionV>
              <wp:extent cx="937260" cy="257175"/>
              <wp:effectExtent l="0" t="0" r="0" b="0"/>
              <wp:wrapNone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726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033504" w14:textId="77777777" w:rsidR="00622C9E" w:rsidRPr="003C45F1" w:rsidRDefault="00622C9E" w:rsidP="002E2B95">
                          <w:pPr>
                            <w:rPr>
                              <w:sz w:val="14"/>
                            </w:rPr>
                          </w:pPr>
                          <w:r w:rsidRPr="003C45F1">
                            <w:rPr>
                              <w:color w:val="2D2C7C"/>
                              <w:sz w:val="14"/>
                            </w:rPr>
                            <w:fldChar w:fldCharType="begin"/>
                          </w:r>
                          <w:r w:rsidRPr="003C45F1">
                            <w:rPr>
                              <w:color w:val="2D2C7C"/>
                              <w:sz w:val="14"/>
                            </w:rPr>
                            <w:instrText xml:space="preserve"> PAGE  \* Arabic  \* MERGEFORMAT </w:instrText>
                          </w:r>
                          <w:r w:rsidRPr="003C45F1">
                            <w:rPr>
                              <w:color w:val="2D2C7C"/>
                              <w:sz w:val="14"/>
                            </w:rPr>
                            <w:fldChar w:fldCharType="separate"/>
                          </w:r>
                          <w:r w:rsidR="00496D5F">
                            <w:rPr>
                              <w:noProof/>
                              <w:color w:val="2D2C7C"/>
                              <w:sz w:val="14"/>
                            </w:rPr>
                            <w:t>2</w:t>
                          </w:r>
                          <w:r w:rsidRPr="003C45F1">
                            <w:rPr>
                              <w:color w:val="2D2C7C"/>
                              <w:sz w:val="14"/>
                            </w:rPr>
                            <w:fldChar w:fldCharType="end"/>
                          </w:r>
                          <w:r w:rsidRPr="003C45F1">
                            <w:rPr>
                              <w:color w:val="2D2C7C"/>
                              <w:sz w:val="14"/>
                            </w:rPr>
                            <w:t>/</w:t>
                          </w:r>
                          <w:r w:rsidRPr="003C45F1">
                            <w:rPr>
                              <w:color w:val="2D2C7C"/>
                              <w:sz w:val="14"/>
                            </w:rPr>
                            <w:fldChar w:fldCharType="begin"/>
                          </w:r>
                          <w:r w:rsidRPr="003C45F1">
                            <w:rPr>
                              <w:color w:val="2D2C7C"/>
                              <w:sz w:val="14"/>
                            </w:rPr>
                            <w:instrText xml:space="preserve"> NUMPAGES   \* MERGEFORMAT </w:instrText>
                          </w:r>
                          <w:r w:rsidRPr="003C45F1">
                            <w:rPr>
                              <w:color w:val="2D2C7C"/>
                              <w:sz w:val="14"/>
                            </w:rPr>
                            <w:fldChar w:fldCharType="separate"/>
                          </w:r>
                          <w:r w:rsidR="00496D5F">
                            <w:rPr>
                              <w:noProof/>
                              <w:color w:val="2D2C7C"/>
                              <w:sz w:val="14"/>
                            </w:rPr>
                            <w:t>2</w:t>
                          </w:r>
                          <w:r w:rsidRPr="003C45F1">
                            <w:rPr>
                              <w:color w:val="2D2C7C"/>
                              <w:sz w:val="14"/>
                            </w:rPr>
                            <w:fldChar w:fldCharType="end"/>
                          </w:r>
                        </w:p>
                        <w:p w14:paraId="4E159D10" w14:textId="77777777" w:rsidR="00622C9E" w:rsidRPr="003C45F1" w:rsidRDefault="00622C9E" w:rsidP="002E2B95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24DD184" id="Text Box 37" o:spid="_x0000_s1028" type="#_x0000_t202" style="position:absolute;margin-left:-131.7pt;margin-top:-20.8pt;width:73.8pt;height:20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" filled="f" stroked="f">
              <v:textbox>
                <w:txbxContent>
                  <w:p w14:paraId="18033504" w14:textId="77777777" w:rsidR="00622C9E" w:rsidRPr="003C45F1" w:rsidRDefault="00622C9E" w:rsidP="002E2B95">
                    <w:pPr>
                      <w:rPr>
                        <w:sz w:val="14"/>
                      </w:rPr>
                    </w:pPr>
                    <w:r w:rsidRPr="003C45F1">
                      <w:rPr>
                        <w:color w:val="2D2C7C"/>
                        <w:sz w:val="14"/>
                      </w:rPr>
                      <w:fldChar w:fldCharType="begin"/>
                    </w:r>
                    <w:r w:rsidRPr="003C45F1">
                      <w:rPr>
                        <w:color w:val="2D2C7C"/>
                        <w:sz w:val="14"/>
                      </w:rPr>
                      <w:instrText xml:space="preserve"> PAGE  \* Arabic  \* MERGEFORMAT </w:instrText>
                    </w:r>
                    <w:r w:rsidRPr="003C45F1">
                      <w:rPr>
                        <w:color w:val="2D2C7C"/>
                        <w:sz w:val="14"/>
                      </w:rPr>
                      <w:fldChar w:fldCharType="separate"/>
                    </w:r>
                    <w:r w:rsidR="00496D5F">
                      <w:rPr>
                        <w:noProof/>
                        <w:color w:val="2D2C7C"/>
                        <w:sz w:val="14"/>
                      </w:rPr>
                      <w:t>2</w:t>
                    </w:r>
                    <w:r w:rsidRPr="003C45F1">
                      <w:rPr>
                        <w:color w:val="2D2C7C"/>
                        <w:sz w:val="14"/>
                      </w:rPr>
                      <w:fldChar w:fldCharType="end"/>
                    </w:r>
                    <w:r w:rsidRPr="003C45F1">
                      <w:rPr>
                        <w:color w:val="2D2C7C"/>
                        <w:sz w:val="14"/>
                      </w:rPr>
                      <w:t>/</w:t>
                    </w:r>
                    <w:r w:rsidRPr="003C45F1">
                      <w:rPr>
                        <w:color w:val="2D2C7C"/>
                        <w:sz w:val="14"/>
                      </w:rPr>
                      <w:fldChar w:fldCharType="begin"/>
                    </w:r>
                    <w:r w:rsidRPr="003C45F1">
                      <w:rPr>
                        <w:color w:val="2D2C7C"/>
                        <w:sz w:val="14"/>
                      </w:rPr>
                      <w:instrText xml:space="preserve"> NUMPAGES   \* MERGEFORMAT </w:instrText>
                    </w:r>
                    <w:r w:rsidRPr="003C45F1">
                      <w:rPr>
                        <w:color w:val="2D2C7C"/>
                        <w:sz w:val="14"/>
                      </w:rPr>
                      <w:fldChar w:fldCharType="separate"/>
                    </w:r>
                    <w:r w:rsidR="00496D5F">
                      <w:rPr>
                        <w:noProof/>
                        <w:color w:val="2D2C7C"/>
                        <w:sz w:val="14"/>
                      </w:rPr>
                      <w:t>2</w:t>
                    </w:r>
                    <w:r w:rsidRPr="003C45F1">
                      <w:rPr>
                        <w:color w:val="2D2C7C"/>
                        <w:sz w:val="14"/>
                      </w:rPr>
                      <w:fldChar w:fldCharType="end"/>
                    </w:r>
                  </w:p>
                  <w:p w14:paraId="4E159D10" w14:textId="77777777" w:rsidR="00622C9E" w:rsidRPr="003C45F1" w:rsidRDefault="00622C9E" w:rsidP="002E2B95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BFFAF" w14:textId="77777777" w:rsidR="00C973C1" w:rsidRDefault="00C973C1" w:rsidP="00BC4BC3">
      <w:r>
        <w:separator/>
      </w:r>
    </w:p>
  </w:footnote>
  <w:footnote w:type="continuationSeparator" w:id="0">
    <w:p w14:paraId="4EC055B4" w14:textId="77777777" w:rsidR="00C973C1" w:rsidRDefault="00C973C1" w:rsidP="00BC4BC3">
      <w:r>
        <w:continuationSeparator/>
      </w:r>
    </w:p>
  </w:footnote>
  <w:footnote w:id="1">
    <w:p w14:paraId="79467FD5" w14:textId="77777777" w:rsidR="005B3D34" w:rsidRPr="00AA50EE" w:rsidRDefault="005B3D34" w:rsidP="005B3D34">
      <w:pPr>
        <w:pStyle w:val="Voetnoottekst"/>
        <w:rPr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 w:rsidRPr="000F14E8">
        <w:rPr>
          <w:sz w:val="16"/>
          <w:szCs w:val="16"/>
        </w:rPr>
        <w:t>Een ‘aan een  niveau verbonden deskundigheid’ kan bewezen worden via toepassing van protocol 39bis.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AB54C" w14:textId="77777777" w:rsidR="00622C9E" w:rsidRPr="006F05D9" w:rsidRDefault="00F95231" w:rsidP="006F05D9">
    <w:pPr>
      <w:ind w:left="7788"/>
      <w:rPr>
        <w:smallCaps/>
        <w:color w:val="FFFFFF" w:themeColor="background1"/>
      </w:rPr>
    </w:pPr>
    <w:r w:rsidRPr="006F05D9">
      <w:rPr>
        <w:smallCaps/>
        <w:noProof/>
        <w:color w:val="FFFFFF" w:themeColor="background1"/>
        <w:highlight w:val="black"/>
        <w:lang w:val="nl-BE" w:eastAsia="nl-BE"/>
      </w:rPr>
      <w:drawing>
        <wp:anchor distT="0" distB="0" distL="114300" distR="114300" simplePos="0" relativeHeight="251676672" behindDoc="1" locked="0" layoutInCell="1" allowOverlap="1" wp14:anchorId="13DAB589" wp14:editId="487304DD">
          <wp:simplePos x="0" y="0"/>
          <wp:positionH relativeFrom="column">
            <wp:posOffset>-29210</wp:posOffset>
          </wp:positionH>
          <wp:positionV relativeFrom="paragraph">
            <wp:posOffset>-1905</wp:posOffset>
          </wp:positionV>
          <wp:extent cx="2231195" cy="509612"/>
          <wp:effectExtent l="0" t="0" r="444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dg-logo-horizontal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195" cy="509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2C9E" w:rsidRPr="006F05D9">
      <w:rPr>
        <w:smallCaps/>
        <w:noProof/>
        <w:color w:val="FFFFFF" w:themeColor="background1"/>
        <w:highlight w:val="black"/>
        <w:lang w:val="nl-BE" w:eastAsia="nl-B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F8E5FAF" wp14:editId="13F9AEC5">
              <wp:simplePos x="0" y="0"/>
              <wp:positionH relativeFrom="column">
                <wp:posOffset>1206500</wp:posOffset>
              </wp:positionH>
              <wp:positionV relativeFrom="paragraph">
                <wp:posOffset>622300</wp:posOffset>
              </wp:positionV>
              <wp:extent cx="297815" cy="347345"/>
              <wp:effectExtent l="0" t="0" r="0" b="825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707F327" w14:textId="77777777" w:rsidR="00622C9E" w:rsidRPr="00BD3A60" w:rsidRDefault="00622C9E" w:rsidP="003C45F1">
                          <w:pPr>
                            <w:rPr>
                              <w:noProof/>
                              <w:lang w:val="en-US" w:eastAsia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8E5F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5pt;margin-top:49pt;width:23.45pt;height:27.3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" filled="f" stroked="f">
              <v:textbox style="mso-fit-shape-to-text:t">
                <w:txbxContent>
                  <w:p w14:paraId="6707F327" w14:textId="77777777" w:rsidR="00622C9E" w:rsidRPr="00BD3A60" w:rsidRDefault="00622C9E" w:rsidP="003C45F1">
                    <w:pPr>
                      <w:rPr>
                        <w:noProof/>
                        <w:lang w:val="en-US"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F58D0">
      <w:rPr>
        <w:smallCaps/>
        <w:color w:val="FFFFFF" w:themeColor="background1"/>
        <w:highlight w:val="black"/>
      </w:rPr>
      <w:t>ex</w:t>
    </w:r>
    <w:r w:rsidR="006F05D9" w:rsidRPr="006F05D9">
      <w:rPr>
        <w:smallCaps/>
        <w:color w:val="FFFFFF" w:themeColor="background1"/>
        <w:highlight w:val="black"/>
      </w:rPr>
      <w:t>terne vacature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550EE"/>
    <w:multiLevelType w:val="hybridMultilevel"/>
    <w:tmpl w:val="FB5CA51E"/>
    <w:lvl w:ilvl="0" w:tplc="1494F8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24CCF"/>
    <w:multiLevelType w:val="singleLevel"/>
    <w:tmpl w:val="BD46BE7C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0E0961"/>
    <w:multiLevelType w:val="hybridMultilevel"/>
    <w:tmpl w:val="20B05604"/>
    <w:lvl w:ilvl="0" w:tplc="1494F8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6B717C"/>
    <w:multiLevelType w:val="hybridMultilevel"/>
    <w:tmpl w:val="8FBA530C"/>
    <w:lvl w:ilvl="0" w:tplc="1494F8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494F8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A01976"/>
    <w:multiLevelType w:val="hybridMultilevel"/>
    <w:tmpl w:val="CAF006E2"/>
    <w:lvl w:ilvl="0" w:tplc="50E6E3B2">
      <w:start w:val="1"/>
      <w:numFmt w:val="bullet"/>
      <w:lvlRestart w:val="0"/>
      <w:pStyle w:val="KdGVierkantje1"/>
      <w:lvlText w:val=""/>
      <w:lvlJc w:val="left"/>
      <w:pPr>
        <w:ind w:left="363" w:hanging="363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83DB4"/>
    <w:multiLevelType w:val="hybridMultilevel"/>
    <w:tmpl w:val="C5F29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2D4D36"/>
    <w:multiLevelType w:val="hybridMultilevel"/>
    <w:tmpl w:val="AD82E538"/>
    <w:lvl w:ilvl="0" w:tplc="5B4E3620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EB1A1B"/>
    <w:multiLevelType w:val="hybridMultilevel"/>
    <w:tmpl w:val="3A485CB0"/>
    <w:lvl w:ilvl="0" w:tplc="16460482">
      <w:start w:val="1"/>
      <w:numFmt w:val="bullet"/>
      <w:lvlRestart w:val="0"/>
      <w:pStyle w:val="KdGVierkantje4"/>
      <w:lvlText w:val=""/>
      <w:lvlJc w:val="left"/>
      <w:pPr>
        <w:ind w:left="1219" w:hanging="363"/>
      </w:pPr>
      <w:rPr>
        <w:rFonts w:ascii="Wingdings 2" w:hAnsi="Wingdings 2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F0BC7"/>
    <w:multiLevelType w:val="hybridMultilevel"/>
    <w:tmpl w:val="EED62382"/>
    <w:lvl w:ilvl="0" w:tplc="9F9A5748">
      <w:start w:val="1"/>
      <w:numFmt w:val="bullet"/>
      <w:lvlRestart w:val="0"/>
      <w:pStyle w:val="KdGVierkantje3"/>
      <w:lvlText w:val=""/>
      <w:lvlJc w:val="left"/>
      <w:pPr>
        <w:ind w:left="930" w:hanging="363"/>
      </w:pPr>
      <w:rPr>
        <w:rFonts w:ascii="Wingdings 2" w:hAnsi="Wingdings 2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B3238"/>
    <w:multiLevelType w:val="hybridMultilevel"/>
    <w:tmpl w:val="3A426514"/>
    <w:lvl w:ilvl="0" w:tplc="2D52F57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D7E03"/>
    <w:multiLevelType w:val="multilevel"/>
    <w:tmpl w:val="DADCE0EA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64431AFC"/>
    <w:multiLevelType w:val="hybridMultilevel"/>
    <w:tmpl w:val="F3105A74"/>
    <w:lvl w:ilvl="0" w:tplc="44828D0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E95CB1"/>
    <w:multiLevelType w:val="hybridMultilevel"/>
    <w:tmpl w:val="5094CC60"/>
    <w:lvl w:ilvl="0" w:tplc="DC16DAD8">
      <w:start w:val="1"/>
      <w:numFmt w:val="bullet"/>
      <w:lvlRestart w:val="0"/>
      <w:pStyle w:val="KdGVierkantje2"/>
      <w:lvlText w:val=""/>
      <w:lvlJc w:val="left"/>
      <w:pPr>
        <w:ind w:left="652" w:hanging="363"/>
      </w:pPr>
      <w:rPr>
        <w:rFonts w:ascii="Wingdings 2" w:hAnsi="Wingdings 2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4"/>
  </w:num>
  <w:num w:numId="7">
    <w:abstractNumId w:val="12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1"/>
  </w:num>
  <w:num w:numId="13">
    <w:abstractNumId w:val="1"/>
  </w:num>
  <w:num w:numId="14">
    <w:abstractNumId w:val="1"/>
  </w:num>
  <w:num w:numId="15">
    <w:abstractNumId w:val="3"/>
  </w:num>
  <w:num w:numId="16">
    <w:abstractNumId w:val="11"/>
  </w:num>
  <w:num w:numId="17">
    <w:abstractNumId w:val="9"/>
  </w:num>
  <w:num w:numId="18">
    <w:abstractNumId w:val="6"/>
  </w:num>
  <w:num w:numId="19">
    <w:abstractNumId w:val="0"/>
  </w:num>
  <w:num w:numId="20">
    <w:abstractNumId w:val="3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C1"/>
    <w:rsid w:val="00011276"/>
    <w:rsid w:val="00020990"/>
    <w:rsid w:val="00040B65"/>
    <w:rsid w:val="0004122F"/>
    <w:rsid w:val="00041D08"/>
    <w:rsid w:val="000436D2"/>
    <w:rsid w:val="00047A79"/>
    <w:rsid w:val="00050B2E"/>
    <w:rsid w:val="0005535D"/>
    <w:rsid w:val="00057449"/>
    <w:rsid w:val="000601CC"/>
    <w:rsid w:val="00074FE1"/>
    <w:rsid w:val="00084335"/>
    <w:rsid w:val="000B28FE"/>
    <w:rsid w:val="000B2F64"/>
    <w:rsid w:val="000B7C45"/>
    <w:rsid w:val="000D6DEC"/>
    <w:rsid w:val="000D7105"/>
    <w:rsid w:val="000E2A68"/>
    <w:rsid w:val="000E7433"/>
    <w:rsid w:val="00103726"/>
    <w:rsid w:val="0015380F"/>
    <w:rsid w:val="001907E9"/>
    <w:rsid w:val="001929E1"/>
    <w:rsid w:val="001A164D"/>
    <w:rsid w:val="001B03E4"/>
    <w:rsid w:val="001B09CE"/>
    <w:rsid w:val="001C6D5C"/>
    <w:rsid w:val="001E671A"/>
    <w:rsid w:val="001F2FE0"/>
    <w:rsid w:val="00222E6F"/>
    <w:rsid w:val="002314AE"/>
    <w:rsid w:val="00233F43"/>
    <w:rsid w:val="00242FEC"/>
    <w:rsid w:val="002631D7"/>
    <w:rsid w:val="002822FC"/>
    <w:rsid w:val="0028352E"/>
    <w:rsid w:val="00284E87"/>
    <w:rsid w:val="00291702"/>
    <w:rsid w:val="0029521E"/>
    <w:rsid w:val="002B204D"/>
    <w:rsid w:val="002B7219"/>
    <w:rsid w:val="002D69E2"/>
    <w:rsid w:val="002E2B95"/>
    <w:rsid w:val="002F73F0"/>
    <w:rsid w:val="00314357"/>
    <w:rsid w:val="00315058"/>
    <w:rsid w:val="00317587"/>
    <w:rsid w:val="00336CCB"/>
    <w:rsid w:val="003372A8"/>
    <w:rsid w:val="00337A7B"/>
    <w:rsid w:val="00342F05"/>
    <w:rsid w:val="00342F34"/>
    <w:rsid w:val="00345B48"/>
    <w:rsid w:val="003560E1"/>
    <w:rsid w:val="0037235A"/>
    <w:rsid w:val="003832EE"/>
    <w:rsid w:val="00386970"/>
    <w:rsid w:val="0039185A"/>
    <w:rsid w:val="00394BC6"/>
    <w:rsid w:val="003A2C64"/>
    <w:rsid w:val="003C189B"/>
    <w:rsid w:val="003C45F1"/>
    <w:rsid w:val="003D6DBF"/>
    <w:rsid w:val="00401449"/>
    <w:rsid w:val="004303F7"/>
    <w:rsid w:val="00440220"/>
    <w:rsid w:val="00453D2C"/>
    <w:rsid w:val="00453DAB"/>
    <w:rsid w:val="00470480"/>
    <w:rsid w:val="00496D5F"/>
    <w:rsid w:val="004B25C9"/>
    <w:rsid w:val="004B5BF0"/>
    <w:rsid w:val="004C4F06"/>
    <w:rsid w:val="004D679C"/>
    <w:rsid w:val="004E70C2"/>
    <w:rsid w:val="004F217B"/>
    <w:rsid w:val="00532CA2"/>
    <w:rsid w:val="00534434"/>
    <w:rsid w:val="00535B07"/>
    <w:rsid w:val="00540C9B"/>
    <w:rsid w:val="00580898"/>
    <w:rsid w:val="00583327"/>
    <w:rsid w:val="0059009A"/>
    <w:rsid w:val="005B3D34"/>
    <w:rsid w:val="005C1CA3"/>
    <w:rsid w:val="005C27E9"/>
    <w:rsid w:val="005D416E"/>
    <w:rsid w:val="005E0316"/>
    <w:rsid w:val="005E7343"/>
    <w:rsid w:val="0060285C"/>
    <w:rsid w:val="00603AFC"/>
    <w:rsid w:val="00613FA3"/>
    <w:rsid w:val="00615F18"/>
    <w:rsid w:val="006213A9"/>
    <w:rsid w:val="00622C9E"/>
    <w:rsid w:val="00662F46"/>
    <w:rsid w:val="00676302"/>
    <w:rsid w:val="006815F1"/>
    <w:rsid w:val="0068471F"/>
    <w:rsid w:val="00685C20"/>
    <w:rsid w:val="006A4AF6"/>
    <w:rsid w:val="006A4B82"/>
    <w:rsid w:val="006C6B2D"/>
    <w:rsid w:val="006D4F69"/>
    <w:rsid w:val="006D5B41"/>
    <w:rsid w:val="006F05D9"/>
    <w:rsid w:val="0070385E"/>
    <w:rsid w:val="00704096"/>
    <w:rsid w:val="00711A2B"/>
    <w:rsid w:val="007175A0"/>
    <w:rsid w:val="00717FD9"/>
    <w:rsid w:val="00725A4A"/>
    <w:rsid w:val="007349D0"/>
    <w:rsid w:val="00734A7D"/>
    <w:rsid w:val="007419E3"/>
    <w:rsid w:val="00764FBD"/>
    <w:rsid w:val="00775274"/>
    <w:rsid w:val="0078143D"/>
    <w:rsid w:val="0079508B"/>
    <w:rsid w:val="007A3109"/>
    <w:rsid w:val="007B2F10"/>
    <w:rsid w:val="007B5243"/>
    <w:rsid w:val="007C1567"/>
    <w:rsid w:val="007C42C1"/>
    <w:rsid w:val="007C781F"/>
    <w:rsid w:val="007D5BA0"/>
    <w:rsid w:val="00805996"/>
    <w:rsid w:val="00811661"/>
    <w:rsid w:val="008453DD"/>
    <w:rsid w:val="00862895"/>
    <w:rsid w:val="00873B80"/>
    <w:rsid w:val="008873CA"/>
    <w:rsid w:val="00892BC3"/>
    <w:rsid w:val="008B2772"/>
    <w:rsid w:val="008B6B6A"/>
    <w:rsid w:val="008C1B97"/>
    <w:rsid w:val="008C39B7"/>
    <w:rsid w:val="008C4531"/>
    <w:rsid w:val="008F04E0"/>
    <w:rsid w:val="008F122A"/>
    <w:rsid w:val="008F58D0"/>
    <w:rsid w:val="00901BE9"/>
    <w:rsid w:val="009021E5"/>
    <w:rsid w:val="00902305"/>
    <w:rsid w:val="00902767"/>
    <w:rsid w:val="00934850"/>
    <w:rsid w:val="00942E46"/>
    <w:rsid w:val="0094430B"/>
    <w:rsid w:val="00950B49"/>
    <w:rsid w:val="00972FA4"/>
    <w:rsid w:val="00981B54"/>
    <w:rsid w:val="00996966"/>
    <w:rsid w:val="009A6C60"/>
    <w:rsid w:val="009C7E7E"/>
    <w:rsid w:val="009E1D4B"/>
    <w:rsid w:val="009E2781"/>
    <w:rsid w:val="009F0BA1"/>
    <w:rsid w:val="00A02EF3"/>
    <w:rsid w:val="00A033F5"/>
    <w:rsid w:val="00A049D6"/>
    <w:rsid w:val="00A166B1"/>
    <w:rsid w:val="00A23A36"/>
    <w:rsid w:val="00A32D67"/>
    <w:rsid w:val="00A42CED"/>
    <w:rsid w:val="00A45378"/>
    <w:rsid w:val="00A461F1"/>
    <w:rsid w:val="00A515E3"/>
    <w:rsid w:val="00A82C17"/>
    <w:rsid w:val="00A86B60"/>
    <w:rsid w:val="00A954F3"/>
    <w:rsid w:val="00AA50EE"/>
    <w:rsid w:val="00AB1818"/>
    <w:rsid w:val="00AB741D"/>
    <w:rsid w:val="00B044E1"/>
    <w:rsid w:val="00B110D0"/>
    <w:rsid w:val="00B31B24"/>
    <w:rsid w:val="00B4114E"/>
    <w:rsid w:val="00B4695B"/>
    <w:rsid w:val="00B52FD8"/>
    <w:rsid w:val="00B55E98"/>
    <w:rsid w:val="00B753FE"/>
    <w:rsid w:val="00B77673"/>
    <w:rsid w:val="00B9074D"/>
    <w:rsid w:val="00BA0784"/>
    <w:rsid w:val="00BA35C6"/>
    <w:rsid w:val="00BA4AFE"/>
    <w:rsid w:val="00BB3785"/>
    <w:rsid w:val="00BC0590"/>
    <w:rsid w:val="00BC08D0"/>
    <w:rsid w:val="00BC20A4"/>
    <w:rsid w:val="00BC4A09"/>
    <w:rsid w:val="00BC4BC3"/>
    <w:rsid w:val="00BD3470"/>
    <w:rsid w:val="00BE0A59"/>
    <w:rsid w:val="00BE5F77"/>
    <w:rsid w:val="00C30BA8"/>
    <w:rsid w:val="00C3134E"/>
    <w:rsid w:val="00C46E4F"/>
    <w:rsid w:val="00C517F7"/>
    <w:rsid w:val="00C51E25"/>
    <w:rsid w:val="00C708F6"/>
    <w:rsid w:val="00C71BDF"/>
    <w:rsid w:val="00C83EB0"/>
    <w:rsid w:val="00C94BDA"/>
    <w:rsid w:val="00C973C1"/>
    <w:rsid w:val="00CC143A"/>
    <w:rsid w:val="00CC6667"/>
    <w:rsid w:val="00D00E17"/>
    <w:rsid w:val="00D06189"/>
    <w:rsid w:val="00D07D4F"/>
    <w:rsid w:val="00D144E0"/>
    <w:rsid w:val="00D26178"/>
    <w:rsid w:val="00D4344B"/>
    <w:rsid w:val="00D5376C"/>
    <w:rsid w:val="00D74B52"/>
    <w:rsid w:val="00D85367"/>
    <w:rsid w:val="00D93287"/>
    <w:rsid w:val="00D94EF2"/>
    <w:rsid w:val="00DB2608"/>
    <w:rsid w:val="00DB59F3"/>
    <w:rsid w:val="00DE5FC8"/>
    <w:rsid w:val="00DF32EE"/>
    <w:rsid w:val="00E033FE"/>
    <w:rsid w:val="00E06C4C"/>
    <w:rsid w:val="00E12186"/>
    <w:rsid w:val="00E1718C"/>
    <w:rsid w:val="00E3037D"/>
    <w:rsid w:val="00E31E92"/>
    <w:rsid w:val="00E41DF8"/>
    <w:rsid w:val="00E43D18"/>
    <w:rsid w:val="00E44937"/>
    <w:rsid w:val="00E47A61"/>
    <w:rsid w:val="00E53F26"/>
    <w:rsid w:val="00E56299"/>
    <w:rsid w:val="00E853CB"/>
    <w:rsid w:val="00E92254"/>
    <w:rsid w:val="00E93768"/>
    <w:rsid w:val="00E94143"/>
    <w:rsid w:val="00EA02FF"/>
    <w:rsid w:val="00EB0592"/>
    <w:rsid w:val="00EB0EE9"/>
    <w:rsid w:val="00EB2B74"/>
    <w:rsid w:val="00EB36CA"/>
    <w:rsid w:val="00EC4188"/>
    <w:rsid w:val="00EC7B64"/>
    <w:rsid w:val="00EE649A"/>
    <w:rsid w:val="00EE7BBA"/>
    <w:rsid w:val="00F05FC7"/>
    <w:rsid w:val="00F44F1E"/>
    <w:rsid w:val="00F45D40"/>
    <w:rsid w:val="00F5263C"/>
    <w:rsid w:val="00F80978"/>
    <w:rsid w:val="00F815D3"/>
    <w:rsid w:val="00F9254F"/>
    <w:rsid w:val="00F95231"/>
    <w:rsid w:val="00F96703"/>
    <w:rsid w:val="00F96DC4"/>
    <w:rsid w:val="00FA7F1D"/>
    <w:rsid w:val="00FD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BB1E08A"/>
  <w15:docId w15:val="{4AA6701B-0D11-4E58-A725-0A4C4324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KdG-Standaard"/>
    <w:qFormat/>
    <w:rsid w:val="004C4F06"/>
    <w:rPr>
      <w:rFonts w:ascii="Verdana" w:hAnsi="Verdana"/>
      <w:sz w:val="20"/>
      <w:lang w:val="nl-NL" w:eastAsia="nl-NL"/>
    </w:rPr>
  </w:style>
  <w:style w:type="paragraph" w:styleId="Kop1">
    <w:name w:val="heading 1"/>
    <w:aliases w:val="KdG-Titel Hoofdstuk 1."/>
    <w:basedOn w:val="Kop2"/>
    <w:next w:val="Standaard"/>
    <w:link w:val="Kop1Char"/>
    <w:uiPriority w:val="1"/>
    <w:qFormat/>
    <w:rsid w:val="004B5BF0"/>
    <w:pPr>
      <w:numPr>
        <w:ilvl w:val="0"/>
      </w:numPr>
      <w:ind w:left="431" w:hanging="431"/>
      <w:outlineLvl w:val="0"/>
    </w:pPr>
    <w:rPr>
      <w:caps/>
      <w:sz w:val="26"/>
      <w:szCs w:val="26"/>
    </w:rPr>
  </w:style>
  <w:style w:type="paragraph" w:styleId="Kop2">
    <w:name w:val="heading 2"/>
    <w:aliases w:val="Kop 2;KdG-Subtitel 2"/>
    <w:basedOn w:val="Standaard"/>
    <w:next w:val="Standaard"/>
    <w:link w:val="Kop2Char"/>
    <w:uiPriority w:val="2"/>
    <w:qFormat/>
    <w:rsid w:val="004303F7"/>
    <w:pPr>
      <w:keepNext/>
      <w:numPr>
        <w:ilvl w:val="1"/>
        <w:numId w:val="5"/>
      </w:numPr>
      <w:spacing w:before="240" w:line="360" w:lineRule="auto"/>
      <w:outlineLvl w:val="1"/>
    </w:pPr>
    <w:rPr>
      <w:rFonts w:cs="Arial"/>
      <w:b/>
      <w:bCs/>
      <w:iCs/>
      <w:sz w:val="22"/>
      <w:szCs w:val="28"/>
    </w:rPr>
  </w:style>
  <w:style w:type="paragraph" w:styleId="Kop3">
    <w:name w:val="heading 3"/>
    <w:aliases w:val="Kop 3;KdG-Subtitel 3"/>
    <w:basedOn w:val="Kop2"/>
    <w:next w:val="Standaard"/>
    <w:link w:val="Kop3Char"/>
    <w:uiPriority w:val="3"/>
    <w:qFormat/>
    <w:rsid w:val="004303F7"/>
    <w:pPr>
      <w:numPr>
        <w:ilvl w:val="2"/>
      </w:numPr>
      <w:outlineLvl w:val="2"/>
    </w:pPr>
    <w:rPr>
      <w:bCs w:val="0"/>
      <w:sz w:val="20"/>
      <w:szCs w:val="26"/>
    </w:rPr>
  </w:style>
  <w:style w:type="paragraph" w:styleId="Kop4">
    <w:name w:val="heading 4"/>
    <w:aliases w:val="Kop 4;KdG-Subtitel 4"/>
    <w:basedOn w:val="Standaard"/>
    <w:next w:val="Standaard"/>
    <w:link w:val="Kop4Char"/>
    <w:uiPriority w:val="4"/>
    <w:qFormat/>
    <w:rsid w:val="004303F7"/>
    <w:pPr>
      <w:keepNext/>
      <w:numPr>
        <w:ilvl w:val="3"/>
        <w:numId w:val="5"/>
      </w:numPr>
      <w:tabs>
        <w:tab w:val="left" w:pos="964"/>
      </w:tabs>
      <w:spacing w:before="240" w:after="60" w:line="360" w:lineRule="auto"/>
      <w:outlineLvl w:val="3"/>
    </w:pPr>
    <w:rPr>
      <w:bCs/>
      <w:i/>
      <w:szCs w:val="28"/>
    </w:rPr>
  </w:style>
  <w:style w:type="paragraph" w:styleId="Kop5">
    <w:name w:val="heading 5"/>
    <w:aliases w:val="Kop 5;KdG-Subtitel 5"/>
    <w:basedOn w:val="Standaard"/>
    <w:next w:val="Standaard"/>
    <w:link w:val="Kop5Char"/>
    <w:uiPriority w:val="5"/>
    <w:qFormat/>
    <w:rsid w:val="004303F7"/>
    <w:pPr>
      <w:numPr>
        <w:ilvl w:val="4"/>
        <w:numId w:val="5"/>
      </w:numPr>
      <w:spacing w:before="240" w:after="60" w:line="360" w:lineRule="auto"/>
      <w:outlineLvl w:val="4"/>
    </w:pPr>
    <w:rPr>
      <w:bCs/>
      <w:i/>
      <w:i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337A7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337A7B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337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G">
    <w:name w:val="KDG"/>
    <w:basedOn w:val="Standaard"/>
    <w:rsid w:val="00F96703"/>
    <w:rPr>
      <w:szCs w:val="18"/>
    </w:rPr>
  </w:style>
  <w:style w:type="paragraph" w:styleId="Normaalweb">
    <w:name w:val="Normal (Web)"/>
    <w:basedOn w:val="Standaard"/>
    <w:uiPriority w:val="99"/>
    <w:rsid w:val="0037235A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rsid w:val="00603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allontekst">
    <w:name w:val="Balloon Text"/>
    <w:basedOn w:val="Standaard"/>
    <w:link w:val="BallontekstChar"/>
    <w:rsid w:val="0079508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9508B"/>
    <w:rPr>
      <w:rFonts w:ascii="Tahoma" w:hAnsi="Tahoma" w:cs="Tahoma"/>
      <w:sz w:val="16"/>
      <w:szCs w:val="16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A82C17"/>
    <w:rPr>
      <w:rFonts w:ascii="Verdana" w:hAnsi="Verdana"/>
      <w:sz w:val="18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4114E"/>
    <w:rPr>
      <w:color w:val="808080"/>
    </w:rPr>
  </w:style>
  <w:style w:type="character" w:customStyle="1" w:styleId="Kop2Char">
    <w:name w:val="Kop 2 Char"/>
    <w:aliases w:val="Kop 2;KdG-Subtitel 2 Char"/>
    <w:basedOn w:val="Standaardalinea-lettertype"/>
    <w:link w:val="Kop2"/>
    <w:uiPriority w:val="2"/>
    <w:rsid w:val="004303F7"/>
    <w:rPr>
      <w:rFonts w:ascii="Verdana" w:hAnsi="Verdana" w:cs="Arial"/>
      <w:b/>
      <w:bCs/>
      <w:iCs/>
      <w:sz w:val="22"/>
      <w:szCs w:val="28"/>
      <w:lang w:val="nl-NL" w:eastAsia="nl-NL"/>
    </w:rPr>
  </w:style>
  <w:style w:type="character" w:customStyle="1" w:styleId="Kop1Char">
    <w:name w:val="Kop 1 Char"/>
    <w:aliases w:val="KdG-Titel Hoofdstuk 1. Char"/>
    <w:basedOn w:val="Standaardalinea-lettertype"/>
    <w:link w:val="Kop1"/>
    <w:uiPriority w:val="1"/>
    <w:rsid w:val="004B5BF0"/>
    <w:rPr>
      <w:rFonts w:ascii="Verdana" w:hAnsi="Verdana" w:cs="Arial"/>
      <w:b/>
      <w:bCs/>
      <w:iCs/>
      <w:caps/>
      <w:sz w:val="26"/>
      <w:szCs w:val="26"/>
      <w:lang w:eastAsia="nl-NL"/>
    </w:rPr>
  </w:style>
  <w:style w:type="character" w:customStyle="1" w:styleId="Kop3Char">
    <w:name w:val="Kop 3 Char"/>
    <w:aliases w:val="Kop 3;KdG-Subtitel 3 Char"/>
    <w:basedOn w:val="Standaardalinea-lettertype"/>
    <w:link w:val="Kop3"/>
    <w:uiPriority w:val="3"/>
    <w:rsid w:val="004303F7"/>
    <w:rPr>
      <w:rFonts w:ascii="Verdana" w:hAnsi="Verdana" w:cs="Arial"/>
      <w:b/>
      <w:iCs/>
      <w:szCs w:val="26"/>
      <w:lang w:val="nl-NL" w:eastAsia="nl-NL"/>
    </w:rPr>
  </w:style>
  <w:style w:type="character" w:customStyle="1" w:styleId="Kop4Char">
    <w:name w:val="Kop 4 Char"/>
    <w:aliases w:val="Kop 4;KdG-Subtitel 4 Char"/>
    <w:basedOn w:val="Standaardalinea-lettertype"/>
    <w:link w:val="Kop4"/>
    <w:uiPriority w:val="4"/>
    <w:rsid w:val="004303F7"/>
    <w:rPr>
      <w:rFonts w:ascii="Verdana" w:hAnsi="Verdana"/>
      <w:bCs/>
      <w:i/>
      <w:szCs w:val="28"/>
      <w:lang w:val="nl-NL" w:eastAsia="nl-NL"/>
    </w:rPr>
  </w:style>
  <w:style w:type="character" w:customStyle="1" w:styleId="Kop5Char">
    <w:name w:val="Kop 5 Char"/>
    <w:aliases w:val="Kop 5;KdG-Subtitel 5 Char"/>
    <w:basedOn w:val="Standaardalinea-lettertype"/>
    <w:link w:val="Kop5"/>
    <w:uiPriority w:val="5"/>
    <w:rsid w:val="004303F7"/>
    <w:rPr>
      <w:rFonts w:ascii="Verdana" w:hAnsi="Verdana"/>
      <w:bCs/>
      <w:i/>
      <w:iCs/>
      <w:szCs w:val="26"/>
      <w:lang w:val="nl-NL" w:eastAsia="nl-NL"/>
    </w:rPr>
  </w:style>
  <w:style w:type="paragraph" w:customStyle="1" w:styleId="KdGVierkantje1">
    <w:name w:val="KdG Vierkantje 1"/>
    <w:basedOn w:val="Standaard"/>
    <w:uiPriority w:val="7"/>
    <w:qFormat/>
    <w:rsid w:val="00704096"/>
    <w:pPr>
      <w:numPr>
        <w:numId w:val="6"/>
      </w:numPr>
      <w:tabs>
        <w:tab w:val="left" w:pos="284"/>
      </w:tabs>
    </w:pPr>
    <w:rPr>
      <w:lang w:val="en-US"/>
    </w:rPr>
  </w:style>
  <w:style w:type="paragraph" w:customStyle="1" w:styleId="KdGVierkantje2">
    <w:name w:val="KdG Vierkantje 2"/>
    <w:basedOn w:val="KdGVierkantje1"/>
    <w:uiPriority w:val="8"/>
    <w:qFormat/>
    <w:rsid w:val="00704096"/>
    <w:pPr>
      <w:numPr>
        <w:numId w:val="7"/>
      </w:numPr>
      <w:tabs>
        <w:tab w:val="clear" w:pos="284"/>
        <w:tab w:val="left" w:pos="567"/>
      </w:tabs>
    </w:pPr>
  </w:style>
  <w:style w:type="paragraph" w:customStyle="1" w:styleId="KdGVierkantje3">
    <w:name w:val="KdG Vierkantje 3"/>
    <w:basedOn w:val="Standaard"/>
    <w:uiPriority w:val="9"/>
    <w:qFormat/>
    <w:rsid w:val="00704096"/>
    <w:pPr>
      <w:numPr>
        <w:numId w:val="8"/>
      </w:numPr>
      <w:tabs>
        <w:tab w:val="left" w:pos="851"/>
      </w:tabs>
    </w:pPr>
    <w:rPr>
      <w:lang w:val="en-US"/>
    </w:rPr>
  </w:style>
  <w:style w:type="paragraph" w:customStyle="1" w:styleId="KdGVierkantje4">
    <w:name w:val="KdG Vierkantje 4"/>
    <w:basedOn w:val="Standaard"/>
    <w:uiPriority w:val="10"/>
    <w:qFormat/>
    <w:rsid w:val="00704096"/>
    <w:pPr>
      <w:numPr>
        <w:numId w:val="9"/>
      </w:numPr>
      <w:tabs>
        <w:tab w:val="left" w:pos="1134"/>
      </w:tabs>
    </w:pPr>
  </w:style>
  <w:style w:type="paragraph" w:customStyle="1" w:styleId="KdG-Foto-onderschrift">
    <w:name w:val="KdG-Foto-onderschrift"/>
    <w:basedOn w:val="Standaard"/>
    <w:uiPriority w:val="12"/>
    <w:qFormat/>
    <w:rsid w:val="004303F7"/>
    <w:pPr>
      <w:spacing w:line="276" w:lineRule="auto"/>
    </w:pPr>
    <w:rPr>
      <w:i/>
      <w:sz w:val="16"/>
      <w:szCs w:val="16"/>
    </w:rPr>
  </w:style>
  <w:style w:type="paragraph" w:customStyle="1" w:styleId="KdG-Inhoud-Onderkast2">
    <w:name w:val="KdG-Inhoud-Onderkast2"/>
    <w:basedOn w:val="Standaard"/>
    <w:autoRedefine/>
    <w:uiPriority w:val="1"/>
    <w:rsid w:val="004303F7"/>
    <w:rPr>
      <w:b/>
    </w:rPr>
  </w:style>
  <w:style w:type="paragraph" w:customStyle="1" w:styleId="KdG-Inhoud-Onderkast">
    <w:name w:val="KdG-Inhoud-Onderkast"/>
    <w:basedOn w:val="KdG-Inhoud-Onderkast2"/>
    <w:uiPriority w:val="6"/>
    <w:qFormat/>
    <w:rsid w:val="004303F7"/>
  </w:style>
  <w:style w:type="paragraph" w:customStyle="1" w:styleId="KdG-Inhoud-Kapitalen">
    <w:name w:val="KdG-Inhoud-Kapitalen"/>
    <w:basedOn w:val="KdG-Inhoud-Onderkast"/>
    <w:uiPriority w:val="6"/>
    <w:qFormat/>
    <w:rsid w:val="004303F7"/>
    <w:rPr>
      <w:caps/>
    </w:rPr>
  </w:style>
  <w:style w:type="paragraph" w:customStyle="1" w:styleId="KdG-Insprong-cursief">
    <w:name w:val="KdG-Insprong-cursief"/>
    <w:basedOn w:val="Standaard"/>
    <w:uiPriority w:val="6"/>
    <w:qFormat/>
    <w:rsid w:val="004303F7"/>
    <w:pPr>
      <w:ind w:left="284"/>
    </w:pPr>
    <w:rPr>
      <w:i/>
    </w:rPr>
  </w:style>
  <w:style w:type="paragraph" w:customStyle="1" w:styleId="KdG-Voetnoot">
    <w:name w:val="KdG-Voetnoot"/>
    <w:basedOn w:val="Standaard"/>
    <w:uiPriority w:val="11"/>
    <w:qFormat/>
    <w:rsid w:val="004303F7"/>
    <w:pPr>
      <w:autoSpaceDE w:val="0"/>
      <w:autoSpaceDN w:val="0"/>
      <w:adjustRightInd w:val="0"/>
    </w:pPr>
    <w:rPr>
      <w:i/>
      <w:sz w:val="14"/>
      <w:szCs w:val="14"/>
      <w:lang w:val="en-GB"/>
    </w:rPr>
  </w:style>
  <w:style w:type="paragraph" w:styleId="Voetnoottekst">
    <w:name w:val="footnote text"/>
    <w:basedOn w:val="Standaard"/>
    <w:link w:val="VoetnoottekstChar"/>
    <w:rsid w:val="00BA0784"/>
    <w:rPr>
      <w:sz w:val="14"/>
    </w:rPr>
  </w:style>
  <w:style w:type="character" w:customStyle="1" w:styleId="VoetnoottekstChar">
    <w:name w:val="Voetnoottekst Char"/>
    <w:basedOn w:val="Standaardalinea-lettertype"/>
    <w:link w:val="Voetnoottekst"/>
    <w:rsid w:val="00BA0784"/>
    <w:rPr>
      <w:rFonts w:ascii="Verdana" w:hAnsi="Verdana"/>
      <w:sz w:val="14"/>
      <w:lang w:val="nl-NL" w:eastAsia="nl-NL"/>
    </w:rPr>
  </w:style>
  <w:style w:type="character" w:styleId="Voetnootmarkering">
    <w:name w:val="footnote reference"/>
    <w:basedOn w:val="Standaardalinea-lettertype"/>
    <w:rsid w:val="00BA0784"/>
    <w:rPr>
      <w:sz w:val="18"/>
      <w:vertAlign w:val="superscript"/>
    </w:rPr>
  </w:style>
  <w:style w:type="paragraph" w:styleId="Bijschrift">
    <w:name w:val="caption"/>
    <w:basedOn w:val="Standaard"/>
    <w:next w:val="Standaard"/>
    <w:unhideWhenUsed/>
    <w:qFormat/>
    <w:rsid w:val="00BA0784"/>
    <w:pPr>
      <w:spacing w:after="200"/>
    </w:pPr>
    <w:rPr>
      <w:bCs/>
      <w:i/>
      <w:sz w:val="16"/>
      <w:szCs w:val="18"/>
    </w:rPr>
  </w:style>
  <w:style w:type="paragraph" w:customStyle="1" w:styleId="KdG-TitelHoofdniveau">
    <w:name w:val="KdG-Titel Hoofdniveau"/>
    <w:basedOn w:val="Kop1"/>
    <w:link w:val="KdG-TitelHoofdniveauChar"/>
    <w:qFormat/>
    <w:rsid w:val="004B5BF0"/>
    <w:pPr>
      <w:numPr>
        <w:numId w:val="0"/>
      </w:numPr>
    </w:pPr>
  </w:style>
  <w:style w:type="paragraph" w:customStyle="1" w:styleId="KdG-TitelSubniveau1">
    <w:name w:val="KdG-Titel Subniveau 1"/>
    <w:basedOn w:val="Kop2"/>
    <w:link w:val="KdG-TitelSubniveau1Char"/>
    <w:qFormat/>
    <w:rsid w:val="001C6D5C"/>
    <w:pPr>
      <w:numPr>
        <w:ilvl w:val="0"/>
        <w:numId w:val="0"/>
      </w:numPr>
    </w:pPr>
  </w:style>
  <w:style w:type="character" w:customStyle="1" w:styleId="KdG-TitelHoofdniveauChar">
    <w:name w:val="KdG-Titel Hoofdniveau Char"/>
    <w:basedOn w:val="Standaardalinea-lettertype"/>
    <w:link w:val="KdG-TitelHoofdniveau"/>
    <w:rsid w:val="004B5BF0"/>
    <w:rPr>
      <w:rFonts w:ascii="Verdana" w:hAnsi="Verdana" w:cs="Arial"/>
      <w:b/>
      <w:bCs/>
      <w:iCs/>
      <w:caps/>
      <w:sz w:val="26"/>
      <w:szCs w:val="26"/>
      <w:lang w:eastAsia="nl-NL"/>
    </w:rPr>
  </w:style>
  <w:style w:type="paragraph" w:customStyle="1" w:styleId="KdG-TitelSubniveau2">
    <w:name w:val="KdG-Titel Subniveau 2"/>
    <w:basedOn w:val="Kop3"/>
    <w:link w:val="KdG-TitelSubniveau2Char"/>
    <w:qFormat/>
    <w:rsid w:val="001C6D5C"/>
    <w:pPr>
      <w:numPr>
        <w:ilvl w:val="0"/>
        <w:numId w:val="0"/>
      </w:numPr>
    </w:pPr>
  </w:style>
  <w:style w:type="character" w:customStyle="1" w:styleId="KdG-TitelSubniveau1Char">
    <w:name w:val="KdG-Titel Subniveau 1 Char"/>
    <w:basedOn w:val="KdG-TitelHoofdniveauChar"/>
    <w:link w:val="KdG-TitelSubniveau1"/>
    <w:rsid w:val="001C6D5C"/>
    <w:rPr>
      <w:rFonts w:ascii="Verdana" w:hAnsi="Verdana" w:cs="Arial"/>
      <w:b/>
      <w:bCs/>
      <w:iCs/>
      <w:caps w:val="0"/>
      <w:sz w:val="22"/>
      <w:szCs w:val="28"/>
      <w:lang w:val="nl-NL" w:eastAsia="nl-NL"/>
    </w:rPr>
  </w:style>
  <w:style w:type="paragraph" w:customStyle="1" w:styleId="KdG-TitelSubniveau3">
    <w:name w:val="KdG-Titel Subniveau 3"/>
    <w:basedOn w:val="Kop4"/>
    <w:link w:val="KdG-TitelSubniveau3Char"/>
    <w:qFormat/>
    <w:rsid w:val="007C781F"/>
    <w:pPr>
      <w:numPr>
        <w:ilvl w:val="0"/>
        <w:numId w:val="0"/>
      </w:numPr>
    </w:pPr>
  </w:style>
  <w:style w:type="character" w:customStyle="1" w:styleId="KdG-TitelSubniveau2Char">
    <w:name w:val="KdG-Titel Subniveau 2 Char"/>
    <w:basedOn w:val="KdG-TitelHoofdniveauChar"/>
    <w:link w:val="KdG-TitelSubniveau2"/>
    <w:rsid w:val="001C6D5C"/>
    <w:rPr>
      <w:rFonts w:ascii="Verdana" w:hAnsi="Verdana" w:cs="Arial"/>
      <w:b/>
      <w:bCs w:val="0"/>
      <w:iCs/>
      <w:caps w:val="0"/>
      <w:sz w:val="26"/>
      <w:szCs w:val="26"/>
      <w:lang w:val="nl-NL" w:eastAsia="nl-NL"/>
    </w:rPr>
  </w:style>
  <w:style w:type="paragraph" w:styleId="Inhopg1">
    <w:name w:val="toc 1"/>
    <w:basedOn w:val="Standaard"/>
    <w:next w:val="Standaard"/>
    <w:autoRedefine/>
    <w:uiPriority w:val="39"/>
    <w:rsid w:val="006815F1"/>
    <w:pPr>
      <w:spacing w:after="100"/>
    </w:pPr>
  </w:style>
  <w:style w:type="character" w:customStyle="1" w:styleId="KdG-TitelSubniveau3Char">
    <w:name w:val="KdG-Titel Subniveau 3 Char"/>
    <w:basedOn w:val="KdG-TitelSubniveau2Char"/>
    <w:link w:val="KdG-TitelSubniveau3"/>
    <w:rsid w:val="007C781F"/>
    <w:rPr>
      <w:rFonts w:ascii="Verdana" w:hAnsi="Verdana" w:cs="Arial"/>
      <w:b w:val="0"/>
      <w:bCs/>
      <w:i/>
      <w:iCs w:val="0"/>
      <w:caps w:val="0"/>
      <w:sz w:val="26"/>
      <w:szCs w:val="28"/>
      <w:lang w:val="nl-NL" w:eastAsia="nl-NL"/>
    </w:rPr>
  </w:style>
  <w:style w:type="paragraph" w:styleId="Inhopg2">
    <w:name w:val="toc 2"/>
    <w:basedOn w:val="Standaard"/>
    <w:next w:val="Standaard"/>
    <w:autoRedefine/>
    <w:uiPriority w:val="39"/>
    <w:rsid w:val="006815F1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rsid w:val="006815F1"/>
    <w:pPr>
      <w:spacing w:after="100"/>
      <w:ind w:left="400"/>
    </w:pPr>
  </w:style>
  <w:style w:type="character" w:styleId="Hyperlink">
    <w:name w:val="Hyperlink"/>
    <w:basedOn w:val="Standaardalinea-lettertype"/>
    <w:unhideWhenUsed/>
    <w:rsid w:val="006815F1"/>
    <w:rPr>
      <w:color w:val="8AC53F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06C4C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iCs w:val="0"/>
      <w:caps w:val="0"/>
      <w:color w:val="853063" w:themeColor="accent1" w:themeShade="BF"/>
      <w:sz w:val="28"/>
      <w:szCs w:val="28"/>
    </w:rPr>
  </w:style>
  <w:style w:type="paragraph" w:customStyle="1" w:styleId="StijlKopvaninhoudsopgaveAuto">
    <w:name w:val="Stijl Kop van inhoudsopgave + Auto"/>
    <w:basedOn w:val="Kopvaninhoudsopgave"/>
    <w:rsid w:val="00E06C4C"/>
    <w:rPr>
      <w:rFonts w:ascii="Verdana" w:hAnsi="Verdana"/>
      <w:color w:val="auto"/>
    </w:rPr>
  </w:style>
  <w:style w:type="paragraph" w:customStyle="1" w:styleId="Kop51">
    <w:name w:val="Kop 51"/>
    <w:aliases w:val="KdG-Subtitel 5"/>
    <w:basedOn w:val="KdG-Insprong-cursief"/>
    <w:rsid w:val="004B5BF0"/>
  </w:style>
  <w:style w:type="paragraph" w:customStyle="1" w:styleId="Kop21">
    <w:name w:val="Kop 21"/>
    <w:aliases w:val="KdG-Subtitel 2"/>
    <w:basedOn w:val="KdGVierkantje1"/>
    <w:rsid w:val="004B5BF0"/>
  </w:style>
  <w:style w:type="paragraph" w:customStyle="1" w:styleId="Kop31">
    <w:name w:val="Kop 31"/>
    <w:aliases w:val="KdG-Subtitel 3"/>
    <w:basedOn w:val="Kop21"/>
    <w:rsid w:val="004B5BF0"/>
  </w:style>
  <w:style w:type="paragraph" w:customStyle="1" w:styleId="Kop41">
    <w:name w:val="Kop 41"/>
    <w:aliases w:val="KdG-Subtitel 4"/>
    <w:basedOn w:val="Kop31"/>
    <w:rsid w:val="004B5BF0"/>
  </w:style>
  <w:style w:type="paragraph" w:customStyle="1" w:styleId="KdGFooter">
    <w:name w:val="KdG Footer"/>
    <w:basedOn w:val="Standaard"/>
    <w:qFormat/>
    <w:rsid w:val="004D679C"/>
    <w:rPr>
      <w:sz w:val="14"/>
      <w:szCs w:val="16"/>
    </w:rPr>
  </w:style>
  <w:style w:type="paragraph" w:customStyle="1" w:styleId="KDGHeader-Titel">
    <w:name w:val="KDG Header - Titel"/>
    <w:basedOn w:val="KdGFooter"/>
    <w:qFormat/>
    <w:rsid w:val="004D679C"/>
    <w:rPr>
      <w:b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942E46"/>
    <w:rPr>
      <w:rFonts w:ascii="Verdana" w:hAnsi="Verdana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4C4F06"/>
    <w:pPr>
      <w:ind w:left="720"/>
      <w:contextualSpacing/>
    </w:pPr>
  </w:style>
  <w:style w:type="character" w:styleId="Verwijzingopmerking">
    <w:name w:val="annotation reference"/>
    <w:basedOn w:val="Standaardalinea-lettertype"/>
    <w:rsid w:val="00A033F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A033F5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A033F5"/>
    <w:rPr>
      <w:rFonts w:ascii="Verdana" w:hAnsi="Verdana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A033F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A033F5"/>
    <w:rPr>
      <w:rFonts w:ascii="Verdana" w:hAnsi="Verdana"/>
      <w:b/>
      <w:bCs/>
      <w:sz w:val="20"/>
      <w:szCs w:val="20"/>
      <w:lang w:val="nl-NL" w:eastAsia="nl-NL"/>
    </w:rPr>
  </w:style>
  <w:style w:type="paragraph" w:styleId="Geenafstand">
    <w:name w:val="No Spacing"/>
    <w:uiPriority w:val="1"/>
    <w:qFormat/>
    <w:rsid w:val="008C1B97"/>
    <w:rPr>
      <w:rFonts w:ascii="Verdana" w:hAnsi="Verdana"/>
      <w:sz w:val="20"/>
      <w:lang w:val="nl-NL" w:eastAsia="nl-NL"/>
    </w:rPr>
  </w:style>
  <w:style w:type="character" w:styleId="GevolgdeHyperlink">
    <w:name w:val="FollowedHyperlink"/>
    <w:basedOn w:val="Standaardalinea-lettertype"/>
    <w:rsid w:val="00C517F7"/>
    <w:rPr>
      <w:color w:val="00B39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8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4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derwijs.vlaanderen.be/nl/vind-je-salarisschaa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@kdg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m.fleerackers@kdg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dg.be/vacatur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dG Theme">
  <a:themeElements>
    <a:clrScheme name="KdG theme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B34185"/>
      </a:accent1>
      <a:accent2>
        <a:srgbClr val="7D47A0"/>
      </a:accent2>
      <a:accent3>
        <a:srgbClr val="2863B4"/>
      </a:accent3>
      <a:accent4>
        <a:srgbClr val="039BCF"/>
      </a:accent4>
      <a:accent5>
        <a:srgbClr val="008E28"/>
      </a:accent5>
      <a:accent6>
        <a:srgbClr val="43B109"/>
      </a:accent6>
      <a:hlink>
        <a:srgbClr val="8AC53F"/>
      </a:hlink>
      <a:folHlink>
        <a:srgbClr val="00B393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sz="1100" dirty="0" err="1" smtClean="0">
            <a:latin typeface="Verdana 11"/>
            <a:cs typeface="Verdana 11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93F74-6C7E-46C7-9F14-D3975D8A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718</Words>
  <Characters>4368</Characters>
  <Application>Microsoft Office Word</Application>
  <DocSecurity>0</DocSecurity>
  <Lines>36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Koppen</vt:lpstr>
      </vt:variant>
      <vt:variant>
        <vt:i4>5</vt:i4>
      </vt:variant>
      <vt:variant>
        <vt:lpstr>Title</vt:lpstr>
      </vt:variant>
      <vt:variant>
        <vt:i4>1</vt:i4>
      </vt:variant>
    </vt:vector>
  </HeadingPairs>
  <TitlesOfParts>
    <vt:vector size="7" baseType="lpstr">
      <vt:lpstr>Aan:</vt:lpstr>
      <vt:lpstr>Je functie</vt:lpstr>
      <vt:lpstr>Je profiel</vt:lpstr>
      <vt:lpstr>Ons aanbod</vt:lpstr>
      <vt:lpstr>Solliciteren?</vt:lpstr>
      <vt:lpstr>Meer informatie?</vt:lpstr>
      <vt:lpstr>Aan:</vt:lpstr>
    </vt:vector>
  </TitlesOfParts>
  <Company>XPS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Aan:</dc:title>
  <dc:creator>Verbeeck Ellen</dc:creator>
  <cp:lastModifiedBy>Verbeeck Ellen</cp:lastModifiedBy>
  <cp:revision>5</cp:revision>
  <cp:lastPrinted>2016-02-01T09:59:00Z</cp:lastPrinted>
  <dcterms:created xsi:type="dcterms:W3CDTF">2021-02-17T09:35:00Z</dcterms:created>
  <dcterms:modified xsi:type="dcterms:W3CDTF">2021-03-01T10:11:00Z</dcterms:modified>
</cp:coreProperties>
</file>