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leader="none" w:pos="3544"/>
        </w:tabs>
        <w:spacing w:after="0" w:before="0" w:line="240" w:lineRule="auto"/>
        <w:ind w:left="-142" w:right="0" w:firstLine="0"/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Office manager in Antwerpen DUO for a JOB vzw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spacing w:after="120" w:before="0" w:line="276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313234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DUO for a JOB vzw organiseert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mentoring (coaching) tussen generaties en culturen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Het brengt jongeren met een (non-EU) migratieachtergrond (mentees) in contact met 50-plussers (mentoren) die hen vrijwillig begeleiden in hun zoektocht naar werk. </w:t>
      </w:r>
    </w:p>
    <w:p w:rsidR="00000000" w:rsidDel="00000000" w:rsidP="00000000" w:rsidRDefault="00000000" w:rsidRPr="00000000" w14:paraId="00000004">
      <w:pPr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Zo kunnen we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jongeren socioprofessioneel empoweren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de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ervaring van 50-plussers valoriseren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en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inclusief samenleven bevorderen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Sinds de start in 2012 in Brussel, is DUO flink gegroeid: intussen zijn we actief in Brussel, Luik, Antwerpen, Gent, Mechelen, Aalst, Sint-Niklaas, Rotterdam, Lille, Marseille en Parijs en hebben we al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meer dan 5.000 duo’s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opgestart. Het hele team bestaat uit meer dan 70 voltijdse medewerkers, 150 vrijwilligers en meer dan 1500 mentoren. </w:t>
      </w:r>
    </w:p>
    <w:p w:rsidR="00000000" w:rsidDel="00000000" w:rsidP="00000000" w:rsidRDefault="00000000" w:rsidRPr="00000000" w14:paraId="00000008">
      <w:pPr>
        <w:spacing w:after="0" w:before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Meer info: </w:t>
      </w:r>
      <w:hyperlink r:id="rId7">
        <w:r w:rsidDel="00000000" w:rsidR="00000000" w:rsidRPr="00000000">
          <w:rPr>
            <w:rFonts w:ascii="Tahoma" w:cs="Tahoma" w:eastAsia="Tahoma" w:hAnsi="Tahoma"/>
            <w:color w:val="0000ff"/>
            <w:u w:val="single"/>
            <w:rtl w:val="0"/>
          </w:rPr>
          <w:t xml:space="preserve">www.duoforajob.be</w:t>
        </w:r>
      </w:hyperlink>
      <w:r w:rsidDel="00000000" w:rsidR="00000000" w:rsidRPr="00000000">
        <w:rPr>
          <w:rFonts w:ascii="Tahoma" w:cs="Tahoma" w:eastAsia="Tahoma" w:hAnsi="Tahoma"/>
          <w:rtl w:val="0"/>
        </w:rPr>
        <w:t xml:space="preserve"> of </w:t>
      </w:r>
      <w:hyperlink r:id="rId8">
        <w:r w:rsidDel="00000000" w:rsidR="00000000" w:rsidRPr="00000000">
          <w:rPr>
            <w:rFonts w:ascii="Tahoma" w:cs="Tahoma" w:eastAsia="Tahoma" w:hAnsi="Tahoma"/>
            <w:color w:val="0000ff"/>
            <w:u w:val="single"/>
            <w:rtl w:val="0"/>
          </w:rPr>
          <w:t xml:space="preserve">www.facebook.com/duoforajob</w:t>
        </w:r>
      </w:hyperlink>
      <w:r w:rsidDel="00000000" w:rsidR="00000000" w:rsidRPr="00000000">
        <w:rPr>
          <w:rFonts w:ascii="Tahoma" w:cs="Tahoma" w:eastAsia="Tahoma" w:hAnsi="Tahoma"/>
          <w:rtl w:val="0"/>
        </w:rPr>
        <w:t xml:space="preserve">.</w:t>
      </w:r>
      <w:r w:rsidDel="00000000" w:rsidR="00000000" w:rsidRPr="00000000">
        <w:rPr>
          <w:rFonts w:ascii="Tahoma" w:cs="Tahoma" w:eastAsia="Tahoma" w:hAnsi="Tahoma"/>
          <w:color w:val="313234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jc w:val="both"/>
        <w:rPr>
          <w:rFonts w:ascii="Tahoma" w:cs="Tahoma" w:eastAsia="Tahoma" w:hAnsi="Tahoma"/>
          <w:color w:val="31323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jc w:val="both"/>
        <w:rPr>
          <w:rFonts w:ascii="Tahoma" w:cs="Tahoma" w:eastAsia="Tahoma" w:hAnsi="Tahoma"/>
          <w:color w:val="313234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In Antwerpen werven we nu een Office Manager aan.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0" w:line="240" w:lineRule="auto"/>
        <w:jc w:val="both"/>
        <w:rPr>
          <w:rFonts w:ascii="Tahoma" w:cs="Tahoma" w:eastAsia="Tahoma" w:hAnsi="Tahoma"/>
          <w:color w:val="31323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spacing w:after="12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u w:val="single"/>
          <w:rtl w:val="0"/>
        </w:rPr>
        <w:t xml:space="preserve">Functiebeschrijving: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spacing w:after="120" w:before="0" w:line="240" w:lineRule="auto"/>
        <w:ind w:left="0" w:righ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Als Office Manager werk je samen met een team van 8 collega’s die de mentoren en mentees begeleiden doorheen hun duo-traject.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spacing w:after="120" w:before="0" w:line="240" w:lineRule="auto"/>
        <w:ind w:left="0" w:righ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spacing w:after="120" w:before="0" w:line="240" w:lineRule="auto"/>
        <w:ind w:left="0" w:right="0" w:firstLine="0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Je hebt een gevarieerd takenpakket: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Je bent verantwoordelijk voor de administratie. Je denkt mee na over verbetering van onze administratieve processen.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spacing w:after="0" w:before="0" w:line="240" w:lineRule="auto"/>
        <w:ind w:left="720" w:righ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Je plant  afspraken met vrijwilligers, teamleden en professionele contacten (telefonisch, per mail, face-to-face), in agenda’s van collega’s en in het CRM-systeem.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spacing w:after="0" w:before="0" w:line="240" w:lineRule="auto"/>
        <w:ind w:left="720" w:righ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Je zorgt ervoor dat bezoekers zich welkom voelen in onze kantoren: hartelijk onthaal, klaarzetten van vergaderzalen, nodige catering en kantoormaterialen voorzien,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spacing w:after="0" w:before="0" w:line="240" w:lineRule="auto"/>
        <w:ind w:left="720" w:righ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Je beheert de team mailbox, het algemene telefoonnummer en de zaalplanning.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spacing w:after="0" w:before="0" w:line="240" w:lineRule="auto"/>
        <w:ind w:left="720" w:righ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Je registreert en controleert data in het CRM-systeem.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spacing w:after="0" w:before="0" w:line="240" w:lineRule="auto"/>
        <w:ind w:left="720" w:righ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Je begeleidt en ondersteunt stagiairs en vrijwilligers die samen met jou de administratieve taken uitvoeren.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spacing w:after="0" w:before="0" w:line="240" w:lineRule="auto"/>
        <w:ind w:left="720" w:righ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Je beheert de stock van kantoor- en promotiemateriaal. Je plaatst bestellingen en neemt ze aan.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before="0" w:lineRule="auto"/>
        <w:jc w:val="both"/>
        <w:rPr>
          <w:rFonts w:ascii="Tahoma" w:cs="Tahoma" w:eastAsia="Tahoma" w:hAnsi="Tahom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before="0" w:lineRule="auto"/>
        <w:jc w:val="both"/>
        <w:rPr>
          <w:rFonts w:ascii="Tahoma" w:cs="Tahoma" w:eastAsia="Tahoma" w:hAnsi="Tahom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lineRule="auto"/>
        <w:jc w:val="both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Profiel van de kandidaat</w:t>
      </w:r>
    </w:p>
    <w:p w:rsidR="00000000" w:rsidDel="00000000" w:rsidP="00000000" w:rsidRDefault="00000000" w:rsidRPr="00000000" w14:paraId="00000022">
      <w:pPr>
        <w:spacing w:after="240" w:lineRule="auto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We geloven in de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kracht van diversiteit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De veelzijdigheid van ons team qua afkomst, genderidentiteit, leeftijd, politieke en religieuze overtuiging, mobiliteit, … versterkt de kwaliteit van onze dienstverlening.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tabs>
          <w:tab w:val="left" w:leader="none" w:pos="220"/>
          <w:tab w:val="left" w:leader="none" w:pos="720"/>
        </w:tabs>
        <w:spacing w:after="0" w:line="240" w:lineRule="auto"/>
        <w:ind w:left="720" w:hanging="360"/>
        <w:rPr>
          <w:rFonts w:ascii="Tahoma" w:cs="Tahoma" w:eastAsia="Tahoma" w:hAnsi="Tahoma"/>
          <w:color w:val="1a1a1a"/>
        </w:rPr>
      </w:pPr>
      <w:r w:rsidDel="00000000" w:rsidR="00000000" w:rsidRPr="00000000">
        <w:rPr>
          <w:rFonts w:ascii="Tahoma" w:cs="Tahoma" w:eastAsia="Tahoma" w:hAnsi="Tahoma"/>
          <w:color w:val="1a1a1a"/>
          <w:rtl w:val="0"/>
        </w:rPr>
        <w:t xml:space="preserve">Je werkt klantvriendelijk, zelfstandig, oplossingsgericht en nauwkeurig</w:t>
      </w:r>
    </w:p>
    <w:p w:rsidR="00000000" w:rsidDel="00000000" w:rsidP="00000000" w:rsidRDefault="00000000" w:rsidRPr="00000000" w14:paraId="00000024">
      <w:pPr>
        <w:tabs>
          <w:tab w:val="left" w:leader="none" w:pos="220"/>
          <w:tab w:val="left" w:leader="none" w:pos="720"/>
        </w:tabs>
        <w:spacing w:after="0" w:line="240" w:lineRule="auto"/>
        <w:ind w:left="720" w:firstLine="0"/>
        <w:rPr>
          <w:rFonts w:ascii="Tahoma" w:cs="Tahoma" w:eastAsia="Tahoma" w:hAnsi="Tahoma"/>
          <w:color w:val="1a1a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tabs>
          <w:tab w:val="left" w:leader="none" w:pos="220"/>
          <w:tab w:val="left" w:leader="none" w:pos="720"/>
        </w:tabs>
        <w:spacing w:after="0" w:line="240" w:lineRule="auto"/>
        <w:ind w:left="720" w:hanging="360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Je spreekt en schrijft vlot in het Nederlands en Engels, andere talen zijn een pluspunt!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220"/>
          <w:tab w:val="left" w:leader="none" w:pos="720"/>
        </w:tabs>
        <w:spacing w:after="0" w:line="240" w:lineRule="auto"/>
        <w:ind w:left="720" w:firstLine="0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tabs>
          <w:tab w:val="left" w:leader="none" w:pos="220"/>
          <w:tab w:val="left" w:leader="none" w:pos="720"/>
        </w:tabs>
        <w:spacing w:after="0" w:line="240" w:lineRule="auto"/>
        <w:ind w:left="720" w:hanging="360"/>
        <w:rPr>
          <w:rFonts w:ascii="Tahoma" w:cs="Tahoma" w:eastAsia="Tahoma" w:hAnsi="Tahoma"/>
          <w:color w:val="1a1a1a"/>
        </w:rPr>
      </w:pPr>
      <w:r w:rsidDel="00000000" w:rsidR="00000000" w:rsidRPr="00000000">
        <w:rPr>
          <w:rFonts w:ascii="Tahoma" w:cs="Tahoma" w:eastAsia="Tahoma" w:hAnsi="Tahoma"/>
          <w:color w:val="1a1a1a"/>
          <w:rtl w:val="0"/>
        </w:rPr>
        <w:t xml:space="preserve">Je houdt ervan om in een klein en hecht team te werken.</w:t>
      </w:r>
    </w:p>
    <w:p w:rsidR="00000000" w:rsidDel="00000000" w:rsidP="00000000" w:rsidRDefault="00000000" w:rsidRPr="00000000" w14:paraId="00000028">
      <w:pPr>
        <w:tabs>
          <w:tab w:val="left" w:leader="none" w:pos="220"/>
          <w:tab w:val="left" w:leader="none" w:pos="720"/>
        </w:tabs>
        <w:spacing w:after="0" w:line="240" w:lineRule="auto"/>
        <w:ind w:left="720" w:firstLine="0"/>
        <w:rPr>
          <w:rFonts w:ascii="Tahoma" w:cs="Tahoma" w:eastAsia="Tahoma" w:hAnsi="Tahoma"/>
          <w:color w:val="1a1a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tabs>
          <w:tab w:val="left" w:leader="none" w:pos="220"/>
          <w:tab w:val="left" w:leader="none" w:pos="720"/>
        </w:tabs>
        <w:spacing w:after="0" w:line="240" w:lineRule="auto"/>
        <w:ind w:left="720" w:hanging="360"/>
        <w:rPr>
          <w:rFonts w:ascii="Tahoma" w:cs="Tahoma" w:eastAsia="Tahoma" w:hAnsi="Tahoma"/>
          <w:color w:val="1a1a1a"/>
        </w:rPr>
      </w:pPr>
      <w:r w:rsidDel="00000000" w:rsidR="00000000" w:rsidRPr="00000000">
        <w:rPr>
          <w:rFonts w:ascii="Tahoma" w:cs="Tahoma" w:eastAsia="Tahoma" w:hAnsi="Tahoma"/>
          <w:color w:val="1a1a1a"/>
          <w:rtl w:val="0"/>
        </w:rPr>
        <w:t xml:space="preserve">Je wil je inzetten voor een maatschappelijk belangrijk project.</w:t>
      </w:r>
    </w:p>
    <w:p w:rsidR="00000000" w:rsidDel="00000000" w:rsidP="00000000" w:rsidRDefault="00000000" w:rsidRPr="00000000" w14:paraId="0000002A">
      <w:pPr>
        <w:tabs>
          <w:tab w:val="left" w:leader="none" w:pos="220"/>
          <w:tab w:val="left" w:leader="none" w:pos="720"/>
        </w:tabs>
        <w:spacing w:after="0" w:line="240" w:lineRule="auto"/>
        <w:ind w:left="720" w:firstLine="0"/>
        <w:rPr>
          <w:rFonts w:ascii="Tahoma" w:cs="Tahoma" w:eastAsia="Tahoma" w:hAnsi="Tahoma"/>
          <w:color w:val="1a1a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tabs>
          <w:tab w:val="left" w:leader="none" w:pos="220"/>
          <w:tab w:val="left" w:leader="none" w:pos="720"/>
        </w:tabs>
        <w:spacing w:after="0" w:line="240" w:lineRule="auto"/>
        <w:ind w:left="720" w:hanging="360"/>
        <w:rPr>
          <w:rFonts w:ascii="Tahoma" w:cs="Tahoma" w:eastAsia="Tahoma" w:hAnsi="Tahoma"/>
          <w:color w:val="1a1a1a"/>
        </w:rPr>
      </w:pPr>
      <w:r w:rsidDel="00000000" w:rsidR="00000000" w:rsidRPr="00000000">
        <w:rPr>
          <w:rFonts w:ascii="Tahoma" w:cs="Tahoma" w:eastAsia="Tahoma" w:hAnsi="Tahoma"/>
          <w:color w:val="1a1a1a"/>
          <w:rtl w:val="0"/>
        </w:rPr>
        <w:t xml:space="preserve">Je kan makkelijk overweg met ICT-tools als MS Office en Google.</w:t>
      </w:r>
    </w:p>
    <w:p w:rsidR="00000000" w:rsidDel="00000000" w:rsidP="00000000" w:rsidRDefault="00000000" w:rsidRPr="00000000" w14:paraId="0000002C">
      <w:pPr>
        <w:tabs>
          <w:tab w:val="left" w:leader="none" w:pos="220"/>
          <w:tab w:val="left" w:leader="none" w:pos="720"/>
        </w:tabs>
        <w:spacing w:after="0" w:line="240" w:lineRule="auto"/>
        <w:ind w:left="720" w:firstLine="0"/>
        <w:rPr>
          <w:rFonts w:ascii="Tahoma" w:cs="Tahoma" w:eastAsia="Tahoma" w:hAnsi="Tahoma"/>
          <w:color w:val="1a1a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jc w:val="both"/>
        <w:rPr>
          <w:highlight w:val="white"/>
        </w:rPr>
      </w:pPr>
      <w:r w:rsidDel="00000000" w:rsidR="00000000" w:rsidRPr="00000000">
        <w:rPr>
          <w:rFonts w:ascii="Tahoma" w:cs="Tahoma" w:eastAsia="Tahoma" w:hAnsi="Tahoma"/>
          <w:b w:val="1"/>
          <w:highlight w:val="white"/>
          <w:u w:val="single"/>
          <w:rtl w:val="0"/>
        </w:rPr>
        <w:t xml:space="preserve">Wat DUO for a JOB je aanbiedt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jc w:val="both"/>
        <w:rPr>
          <w:highlight w:val="white"/>
        </w:rPr>
      </w:pP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Voltijds contract van onbepaalde duur. Verloning volgens barema, maaltijdcheques, 5 extralegale verlofdagen plus anciënniteitsverlofdagen. Flexibel thuis- en kantoorwerk.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jc w:val="both"/>
        <w:rPr>
          <w:highlight w:val="white"/>
        </w:rPr>
      </w:pP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Onze organisatiecultuur garandeert persoonlijke professionele groeikansen en stimuleert verantwoordelijkheidszin. We bieden elke medewerker een permanent en persoonlijk intern opleidingstraject.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jc w:val="both"/>
        <w:rPr>
          <w:highlight w:val="white"/>
        </w:rPr>
      </w:pP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Opportuniteit om met vele actoren samen te werken: mentees, mentoren, vrijwilligers, sociale sector, privésector, publieke sector,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jc w:val="both"/>
        <w:rPr>
          <w:highlight w:val="white"/>
        </w:rPr>
      </w:pP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Je maakt deel uit van een super gemotiveerd team in een succesvol innovatief project met veel groeipotentieel.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jc w:val="both"/>
        <w:rPr>
          <w:highlight w:val="white"/>
        </w:rPr>
      </w:pP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Een fijne werkplek in centrum Antwerpen (Borgerhout, Drink)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jc w:val="both"/>
        <w:rPr>
          <w:highlight w:val="white"/>
        </w:rPr>
      </w:pP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Startdatum: onmiddellijk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Rule="auto"/>
        <w:jc w:val="both"/>
        <w:rPr>
          <w:rFonts w:ascii="Tahoma" w:cs="Tahoma" w:eastAsia="Tahoma" w:hAnsi="Tahoma"/>
          <w:highlight w:val="white"/>
        </w:rPr>
      </w:pPr>
      <w:r w:rsidDel="00000000" w:rsidR="00000000" w:rsidRPr="00000000">
        <w:rPr>
          <w:rFonts w:ascii="Tahoma" w:cs="Tahoma" w:eastAsia="Tahoma" w:hAnsi="Tahoma"/>
          <w:b w:val="1"/>
          <w:highlight w:val="white"/>
          <w:u w:val="single"/>
          <w:rtl w:val="0"/>
        </w:rPr>
        <w:t xml:space="preserve">Solliciteren?</w:t>
      </w: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 Stuur je CV en motivatiebrief naar </w:t>
      </w:r>
      <w:r w:rsidDel="00000000" w:rsidR="00000000" w:rsidRPr="00000000">
        <w:rPr>
          <w:rFonts w:ascii="Tahoma" w:cs="Tahoma" w:eastAsia="Tahoma" w:hAnsi="Tahoma"/>
          <w:b w:val="1"/>
          <w:highlight w:val="white"/>
          <w:rtl w:val="0"/>
        </w:rPr>
        <w:t xml:space="preserve">recruitment@duoforajob.be</w:t>
      </w: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 met de melding “Office manager Antwerpen” </w:t>
      </w:r>
      <w:r w:rsidDel="00000000" w:rsidR="00000000" w:rsidRPr="00000000">
        <w:rPr>
          <w:rFonts w:ascii="Tahoma" w:cs="Tahoma" w:eastAsia="Tahoma" w:hAnsi="Tahoma"/>
          <w:b w:val="1"/>
          <w:highlight w:val="white"/>
          <w:rtl w:val="0"/>
        </w:rPr>
        <w:t xml:space="preserve">vòòr 22/05/2023</w:t>
      </w:r>
      <w:r w:rsidDel="00000000" w:rsidR="00000000" w:rsidRPr="00000000">
        <w:rPr>
          <w:rFonts w:ascii="Tahoma" w:cs="Tahoma" w:eastAsia="Tahoma" w:hAnsi="Tahoma"/>
          <w:i w:val="1"/>
          <w:highlight w:val="white"/>
          <w:rtl w:val="0"/>
        </w:rPr>
        <w:t xml:space="preserve">. </w:t>
      </w: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Geef daarbij ook aan hoe je deze vacature hebt gevonden.</w:t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rFonts w:ascii="Tahoma" w:cs="Tahoma" w:eastAsia="Tahoma" w:hAnsi="Tahoma"/>
          <w:highlight w:val="white"/>
        </w:rPr>
      </w:pPr>
      <w:r w:rsidDel="00000000" w:rsidR="00000000" w:rsidRPr="00000000">
        <w:rPr>
          <w:rFonts w:ascii="Tahoma" w:cs="Tahoma" w:eastAsia="Tahoma" w:hAnsi="Tahoma"/>
          <w:b w:val="1"/>
          <w:highlight w:val="white"/>
          <w:u w:val="single"/>
          <w:rtl w:val="0"/>
        </w:rPr>
        <w:t xml:space="preserve">Meer informatie nodig?</w:t>
      </w: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 Bel dan gerust met Joris De Ceuster, verantwoordelijk voor DUO-</w:t>
      </w:r>
    </w:p>
    <w:p w:rsidR="00000000" w:rsidDel="00000000" w:rsidP="00000000" w:rsidRDefault="00000000" w:rsidRPr="00000000" w14:paraId="00000036">
      <w:pPr>
        <w:spacing w:line="240" w:lineRule="auto"/>
        <w:jc w:val="both"/>
        <w:rPr>
          <w:rFonts w:ascii="Tahoma" w:cs="Tahoma" w:eastAsia="Tahoma" w:hAnsi="Tahoma"/>
          <w:highlight w:val="white"/>
        </w:rPr>
      </w:pP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Antwerpen, op 0496 45 98 90. We maken heel graag tijd voor jou! </w:t>
      </w:r>
    </w:p>
    <w:p w:rsidR="00000000" w:rsidDel="00000000" w:rsidP="00000000" w:rsidRDefault="00000000" w:rsidRPr="00000000" w14:paraId="00000037">
      <w:pPr>
        <w:jc w:val="both"/>
        <w:rPr>
          <w:rFonts w:ascii="Tahoma" w:cs="Tahoma" w:eastAsia="Tahoma" w:hAnsi="Tahom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00" w:before="0" w:lineRule="auto"/>
        <w:jc w:val="both"/>
        <w:rPr>
          <w:rFonts w:ascii="Tahoma" w:cs="Tahoma" w:eastAsia="Tahoma" w:hAnsi="Tahoma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17" w:top="1417" w:left="1417" w:right="141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spacing w:after="0" w:before="0" w:line="240" w:lineRule="auto"/>
      <w:jc w:val="center"/>
      <w:rPr/>
    </w:pPr>
    <w:r w:rsidDel="00000000" w:rsidR="00000000" w:rsidRPr="00000000">
      <w:rPr>
        <w:rtl w:val="0"/>
      </w:rPr>
      <w:t xml:space="preserve">DUO for a JOB</w: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-927099</wp:posOffset>
              </wp:positionH>
              <wp:positionV relativeFrom="paragraph">
                <wp:posOffset>-1523999</wp:posOffset>
              </wp:positionV>
              <wp:extent cx="606424" cy="2404110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10800000">
                        <a:off x="5081220" y="2616300"/>
                        <a:ext cx="529560" cy="2327400"/>
                      </a:xfrm>
                      <a:prstGeom prst="rect">
                        <a:avLst/>
                      </a:prstGeom>
                      <a:solidFill>
                        <a:srgbClr val="8DBD3C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-927099</wp:posOffset>
              </wp:positionH>
              <wp:positionV relativeFrom="paragraph">
                <wp:posOffset>-1523999</wp:posOffset>
              </wp:positionV>
              <wp:extent cx="606424" cy="2404110"/>
              <wp:effectExtent b="0" l="0" r="0" t="0"/>
              <wp:wrapNone/>
              <wp:docPr id="1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6424" cy="24041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0">
    <w:pPr>
      <w:spacing w:after="0" w:before="0" w:line="240" w:lineRule="auto"/>
      <w:jc w:val="center"/>
      <w:rPr/>
    </w:pPr>
    <w:hyperlink r:id="rId2">
      <w:r w:rsidDel="00000000" w:rsidR="00000000" w:rsidRPr="00000000">
        <w:rPr>
          <w:color w:val="0000ff"/>
          <w:u w:val="single"/>
          <w:rtl w:val="0"/>
        </w:rPr>
        <w:t xml:space="preserve">www.duoforajob.be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tabs>
        <w:tab w:val="center" w:leader="none" w:pos="4536"/>
        <w:tab w:val="left" w:leader="none" w:pos="6240"/>
        <w:tab w:val="left" w:leader="none" w:pos="7418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ab/>
      <w:tab/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2009140</wp:posOffset>
          </wp:positionH>
          <wp:positionV relativeFrom="paragraph">
            <wp:posOffset>-348607</wp:posOffset>
          </wp:positionV>
          <wp:extent cx="1616075" cy="1198245"/>
          <wp:effectExtent b="0" l="0" r="0" t="0"/>
          <wp:wrapSquare wrapText="bothSides" distB="0" distT="0" distL="114300" distR="114300"/>
          <wp:docPr id="1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6075" cy="11982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A">
    <w:pPr>
      <w:keepNext w:val="0"/>
      <w:keepLines w:val="0"/>
      <w:widowControl w:val="1"/>
      <w:tabs>
        <w:tab w:val="center" w:leader="none" w:pos="4536"/>
        <w:tab w:val="left" w:leader="none" w:pos="6240"/>
        <w:tab w:val="left" w:leader="none" w:pos="7418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tabs>
        <w:tab w:val="center" w:leader="none" w:pos="4536"/>
        <w:tab w:val="left" w:leader="none" w:pos="6240"/>
        <w:tab w:val="left" w:leader="none" w:pos="7418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tabs>
        <w:tab w:val="center" w:leader="none" w:pos="4536"/>
        <w:tab w:val="left" w:leader="none" w:pos="6240"/>
        <w:tab w:val="left" w:leader="none" w:pos="7418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tabs>
        <w:tab w:val="center" w:leader="none" w:pos="4536"/>
        <w:tab w:val="left" w:leader="none" w:pos="6240"/>
        <w:tab w:val="left" w:leader="none" w:pos="7418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1"/>
      <w:tabs>
        <w:tab w:val="center" w:leader="none" w:pos="4536"/>
        <w:tab w:val="left" w:leader="none" w:pos="6240"/>
        <w:tab w:val="left" w:leader="none" w:pos="7418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/>
    </w:lvl>
    <w:lvl w:ilvl="3">
      <w:start w:val="1"/>
      <w:numFmt w:val="bullet"/>
      <w:lvlText w:val="●"/>
      <w:lvlJc w:val="left"/>
      <w:pPr>
        <w:ind w:left="2880" w:hanging="360"/>
      </w:pPr>
      <w:rPr/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/>
    </w:lvl>
    <w:lvl w:ilvl="6">
      <w:start w:val="1"/>
      <w:numFmt w:val="bullet"/>
      <w:lvlText w:val="●"/>
      <w:lvlJc w:val="left"/>
      <w:pPr>
        <w:ind w:left="5040" w:hanging="360"/>
      </w:pPr>
      <w:rPr/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B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duoforajob.be/" TargetMode="External"/><Relationship Id="rId8" Type="http://schemas.openxmlformats.org/officeDocument/2006/relationships/hyperlink" Target="http://www.facebook.com/duoforajob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duoforajob.be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5o9/1WtzO2tQKmOAcvugiKFpWQ==">AMUW2mXJhw8v6fegshswcetL6vF/hZGe2dxzTbkuC14pJSY87/qPymHFT3sTtrOVIEyqAx6zDtU9NiqJdTOIbcHL4LvQ5PnZ4aiBbh4qY/xU+x/iaR/MFrQ=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