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BE" w:rsidRDefault="0004496F" w:rsidP="00541E19">
      <w:pPr>
        <w:pStyle w:val="Kop2"/>
        <w:rPr>
          <w:rFonts w:eastAsia="Times New Roman"/>
          <w:lang w:eastAsia="nl-BE"/>
        </w:rPr>
      </w:pPr>
      <w:r>
        <w:rPr>
          <w:rFonts w:eastAsia="Times New Roman"/>
          <w:lang w:eastAsia="nl-BE"/>
        </w:rPr>
        <w:t xml:space="preserve">Logistiek </w:t>
      </w:r>
      <w:r w:rsidR="00FC3462">
        <w:rPr>
          <w:rFonts w:eastAsia="Times New Roman"/>
          <w:lang w:eastAsia="nl-BE"/>
        </w:rPr>
        <w:t>verantwoordelijke</w:t>
      </w:r>
      <w:r w:rsidR="00DA447A">
        <w:rPr>
          <w:rFonts w:eastAsia="Times New Roman"/>
          <w:lang w:eastAsia="nl-BE"/>
        </w:rPr>
        <w:t xml:space="preserve"> </w:t>
      </w:r>
      <w:r w:rsidR="00970B1C">
        <w:rPr>
          <w:rFonts w:eastAsia="Times New Roman"/>
          <w:lang w:eastAsia="nl-BE"/>
        </w:rPr>
        <w:t>jeugdverblijfcentrum</w:t>
      </w:r>
      <w:r w:rsidR="00FC3462">
        <w:rPr>
          <w:rFonts w:eastAsia="Times New Roman"/>
          <w:lang w:eastAsia="nl-BE"/>
        </w:rPr>
        <w:t xml:space="preserve"> JES Sleep Inn</w:t>
      </w:r>
    </w:p>
    <w:p w:rsidR="0004496F" w:rsidRDefault="0004496F" w:rsidP="004E4A7D"/>
    <w:p w:rsidR="004E4A7D" w:rsidRDefault="004E4A7D" w:rsidP="004E4A7D">
      <w:pPr>
        <w:rPr>
          <w:b/>
          <w:lang w:val="nl-BE"/>
        </w:rPr>
      </w:pPr>
      <w:bookmarkStart w:id="0" w:name="_GoBack"/>
      <w:bookmarkEnd w:id="0"/>
      <w:r>
        <w:t>JES vzw is een jeugdorganisatie voor alle kinderen en jongeren in Antwerpen, Gent en Brussel. We ondersteunen hen op het vlak van vrije tijd, onderwijs, werk, opleiding en welzijn.</w:t>
      </w:r>
    </w:p>
    <w:p w:rsidR="00FC3462" w:rsidRDefault="00A51EBE" w:rsidP="00A51EBE">
      <w:r>
        <w:t xml:space="preserve">JES Sleep Inn is het verblijfcentrum van </w:t>
      </w:r>
      <w:hyperlink r:id="rId5" w:tgtFrame="_blank" w:history="1">
        <w:r>
          <w:rPr>
            <w:rStyle w:val="Hyperlink"/>
          </w:rPr>
          <w:t>JES</w:t>
        </w:r>
      </w:hyperlink>
      <w:r w:rsidR="00671083">
        <w:rPr>
          <w:rStyle w:val="Hyperlink"/>
        </w:rPr>
        <w:t xml:space="preserve">. </w:t>
      </w:r>
      <w:r>
        <w:t xml:space="preserve">Met haar 89 bedden, gelegen in een oud industrieel pand tussen het historisch centrum van Brussel en Tour en </w:t>
      </w:r>
      <w:proofErr w:type="spellStart"/>
      <w:r>
        <w:t>Taxis</w:t>
      </w:r>
      <w:proofErr w:type="spellEnd"/>
      <w:r>
        <w:t>, is het de ultieme uitvalsbasis voor kleine en grote groepen om stedelijkheid te ervaren.</w:t>
      </w:r>
      <w:r w:rsidR="00671083">
        <w:br/>
      </w:r>
      <w:r w:rsidR="00FC3462">
        <w:t xml:space="preserve">JES Sleep </w:t>
      </w:r>
      <w:proofErr w:type="spellStart"/>
      <w:r w:rsidR="00FC3462">
        <w:t>inn</w:t>
      </w:r>
      <w:proofErr w:type="spellEnd"/>
      <w:r w:rsidR="00FC3462">
        <w:t xml:space="preserve"> realiseert jaarlijks zo’n 11500 overnachtingen. We ontvangen jeugdwerk, vormingswerk, scholen, </w:t>
      </w:r>
      <w:proofErr w:type="spellStart"/>
      <w:r w:rsidR="00FC3462">
        <w:t>enzomeer</w:t>
      </w:r>
      <w:proofErr w:type="spellEnd"/>
      <w:r w:rsidR="00FC3462">
        <w:t>.</w:t>
      </w:r>
      <w:r w:rsidR="00FC3462">
        <w:br/>
        <w:t>De JES Sleep Inn is meer dan een jeugdverblijfcentrum. Door haar inbedding in de bredere werking van JES Brussel bieden we klanten een verblijf met de mogelijkheid tot heel wat activiteiten.</w:t>
      </w:r>
    </w:p>
    <w:p w:rsidR="00FC3462" w:rsidRDefault="004E4A7D" w:rsidP="003A1878">
      <w:pPr>
        <w:spacing w:after="0" w:line="240" w:lineRule="auto"/>
      </w:pPr>
      <w:r>
        <w:t xml:space="preserve">Als </w:t>
      </w:r>
      <w:r w:rsidR="00FC3462">
        <w:t xml:space="preserve">operationeel </w:t>
      </w:r>
      <w:r>
        <w:t>verantwoordelijke</w:t>
      </w:r>
      <w:r w:rsidR="00FC3462">
        <w:t xml:space="preserve"> sta je binnen het team in </w:t>
      </w:r>
      <w:r>
        <w:t xml:space="preserve">voor de dagelijkse </w:t>
      </w:r>
      <w:r w:rsidR="00FC3462">
        <w:t xml:space="preserve">uitbating </w:t>
      </w:r>
      <w:r>
        <w:t>van het jeugdverblijfcentrum.</w:t>
      </w:r>
    </w:p>
    <w:p w:rsidR="003A1878" w:rsidRDefault="003A1878" w:rsidP="003A1878">
      <w:pPr>
        <w:spacing w:after="0" w:line="240" w:lineRule="auto"/>
        <w:rPr>
          <w:rFonts w:ascii="Calibri" w:hAnsi="Calibri" w:cs="Calibri"/>
          <w:lang w:eastAsia="nl-BE"/>
        </w:rPr>
      </w:pPr>
    </w:p>
    <w:p w:rsidR="003A1878" w:rsidRPr="00671083" w:rsidRDefault="00FC3462" w:rsidP="00671083">
      <w:pPr>
        <w:rPr>
          <w:b/>
        </w:rPr>
      </w:pPr>
      <w:r w:rsidRPr="00671083">
        <w:rPr>
          <w:b/>
        </w:rPr>
        <w:t>Taken</w:t>
      </w:r>
    </w:p>
    <w:p w:rsidR="003C3F24" w:rsidRDefault="00FC3462" w:rsidP="003C3F24">
      <w:r w:rsidRPr="00671083">
        <w:rPr>
          <w:i/>
        </w:rPr>
        <w:t>Klantenbeheer</w:t>
      </w:r>
      <w:r w:rsidR="003C3F24" w:rsidRPr="00671083">
        <w:rPr>
          <w:i/>
        </w:rPr>
        <w:br/>
      </w:r>
      <w:r w:rsidR="003C3F24">
        <w:t>Je staat in voor het contact met klanten. Je bent het eerste aanspreekpunt bij vragen van groepen die komen logeren, zowel voor als tijdens hun verblijf en je staat in voor de ontvangst van groepen.</w:t>
      </w:r>
    </w:p>
    <w:p w:rsidR="00320611" w:rsidRDefault="003C3F24" w:rsidP="00FC3462">
      <w:r w:rsidRPr="00671083">
        <w:rPr>
          <w:i/>
        </w:rPr>
        <w:t>Planning en organisatie</w:t>
      </w:r>
      <w:r w:rsidR="00541E19" w:rsidRPr="00671083">
        <w:rPr>
          <w:i/>
        </w:rPr>
        <w:br/>
      </w:r>
      <w:r w:rsidRPr="003C3F24">
        <w:t>Samen met je collega sta je in voor het plaatsen en opvolgen</w:t>
      </w:r>
      <w:r>
        <w:t xml:space="preserve"> </w:t>
      </w:r>
      <w:r w:rsidRPr="003C3F24">
        <w:t>van boekingen</w:t>
      </w:r>
      <w:r>
        <w:t>.</w:t>
      </w:r>
      <w:r>
        <w:br/>
        <w:t xml:space="preserve">Je vertaalt </w:t>
      </w:r>
      <w:r w:rsidR="00541E19">
        <w:t xml:space="preserve">geboekte verblijven en activiteiten naar een planning voor de logistieke medewerkers en bent zo verantwoordelijk voor de organisatie van het </w:t>
      </w:r>
      <w:r w:rsidR="00320611">
        <w:t>onderhoud en d</w:t>
      </w:r>
      <w:r w:rsidR="00541E19">
        <w:t>e keuken</w:t>
      </w:r>
      <w:r w:rsidR="00320611">
        <w:t>.</w:t>
      </w:r>
    </w:p>
    <w:p w:rsidR="003C3F24" w:rsidRDefault="003C3F24" w:rsidP="00FC3462">
      <w:r w:rsidRPr="00671083">
        <w:rPr>
          <w:i/>
        </w:rPr>
        <w:t>Materiaalbeheer</w:t>
      </w:r>
      <w:r w:rsidRPr="00671083">
        <w:rPr>
          <w:i/>
        </w:rPr>
        <w:br/>
      </w:r>
      <w:r>
        <w:t>Je doet dagelijks een ronde in het verblijfcentrum en volgt zo op of alles in orde is.</w:t>
      </w:r>
      <w:r>
        <w:br/>
        <w:t>Je houdt een overzicht van kleine defecten en volgt op dat deze verholpen worden.</w:t>
      </w:r>
      <w:r>
        <w:br/>
      </w:r>
      <w:r w:rsidR="00320611">
        <w:t>Contact met leveranciers: j</w:t>
      </w:r>
      <w:r>
        <w:t>e plaatst bestellingen en volgt leveringen op.</w:t>
      </w:r>
    </w:p>
    <w:p w:rsidR="003C3F24" w:rsidRDefault="003C3F24" w:rsidP="00FC3462"/>
    <w:p w:rsidR="00671083" w:rsidRPr="00541E19" w:rsidRDefault="00320611" w:rsidP="00671083">
      <w:pPr>
        <w:spacing w:before="100" w:beforeAutospacing="1" w:after="158"/>
        <w:rPr>
          <w:rFonts w:ascii="Calibri" w:eastAsia="Times New Roman" w:hAnsi="Calibri" w:cs="Calibri"/>
          <w:b/>
          <w:color w:val="000000"/>
          <w:lang w:eastAsia="nl-BE"/>
        </w:rPr>
      </w:pPr>
      <w:r>
        <w:rPr>
          <w:rFonts w:ascii="Calibri" w:eastAsia="Times New Roman" w:hAnsi="Calibri" w:cs="Calibri"/>
          <w:b/>
          <w:bCs/>
          <w:color w:val="000000"/>
          <w:lang w:val="nl-BE" w:eastAsia="nl-BE"/>
        </w:rPr>
        <w:t>Houding en gedrag</w:t>
      </w:r>
    </w:p>
    <w:p w:rsidR="00671083" w:rsidRPr="00541E19" w:rsidRDefault="00671083" w:rsidP="00671083">
      <w:pPr>
        <w:pStyle w:val="Lijstalinea"/>
        <w:numPr>
          <w:ilvl w:val="0"/>
          <w:numId w:val="7"/>
        </w:numPr>
        <w:spacing w:before="100" w:beforeAutospacing="1" w:after="158"/>
        <w:rPr>
          <w:rFonts w:ascii="Calibri" w:eastAsia="Times New Roman" w:hAnsi="Calibri" w:cs="Calibri"/>
          <w:color w:val="000000"/>
          <w:lang w:eastAsia="nl-BE"/>
        </w:rPr>
      </w:pPr>
      <w:r w:rsidRPr="00541E19">
        <w:rPr>
          <w:rFonts w:ascii="Calibri" w:hAnsi="Calibri" w:cs="Calibri"/>
          <w:lang w:eastAsia="nl-BE"/>
        </w:rPr>
        <w:t>Je liefde voor Brussel als bruisende stad is een pluspunt</w:t>
      </w:r>
    </w:p>
    <w:p w:rsidR="00671083" w:rsidRPr="00671083" w:rsidRDefault="00671083" w:rsidP="00671083">
      <w:pPr>
        <w:pStyle w:val="Lijstalinea"/>
        <w:numPr>
          <w:ilvl w:val="0"/>
          <w:numId w:val="7"/>
        </w:numPr>
        <w:spacing w:after="0" w:line="240" w:lineRule="auto"/>
        <w:rPr>
          <w:rFonts w:ascii="Calibri" w:eastAsia="Times New Roman" w:hAnsi="Calibri" w:cs="Calibri"/>
          <w:color w:val="000000"/>
          <w:lang w:eastAsia="nl-BE"/>
        </w:rPr>
      </w:pPr>
      <w:r w:rsidRPr="00671083">
        <w:rPr>
          <w:rFonts w:ascii="Calibri" w:eastAsia="Times New Roman" w:hAnsi="Calibri" w:cs="Calibri"/>
          <w:color w:val="000000"/>
          <w:lang w:eastAsia="nl-BE"/>
        </w:rPr>
        <w:t>Je hebt interesse om de jeugdwerking van JES te leren kennen</w:t>
      </w:r>
      <w:r>
        <w:rPr>
          <w:rFonts w:ascii="Calibri" w:eastAsia="Times New Roman" w:hAnsi="Calibri" w:cs="Calibri"/>
          <w:color w:val="000000"/>
          <w:lang w:eastAsia="nl-BE"/>
        </w:rPr>
        <w:t xml:space="preserve"> en draagt mee de missie en visie van JES uit.</w:t>
      </w:r>
    </w:p>
    <w:p w:rsidR="00671083" w:rsidRPr="00671083" w:rsidRDefault="00671083" w:rsidP="00671083">
      <w:pPr>
        <w:pStyle w:val="Lijstalinea"/>
        <w:numPr>
          <w:ilvl w:val="0"/>
          <w:numId w:val="7"/>
        </w:numPr>
        <w:spacing w:after="0" w:line="240" w:lineRule="auto"/>
        <w:rPr>
          <w:rFonts w:cstheme="minorHAnsi"/>
          <w:lang w:val="nl-BE"/>
        </w:rPr>
      </w:pPr>
      <w:r w:rsidRPr="00671083">
        <w:rPr>
          <w:rFonts w:cstheme="minorHAnsi"/>
          <w:lang w:val="nl-BE"/>
        </w:rPr>
        <w:t>Je gaat actief en constructief om met diversiteit</w:t>
      </w:r>
    </w:p>
    <w:p w:rsidR="00671083" w:rsidRPr="00541E19" w:rsidRDefault="00671083" w:rsidP="00671083">
      <w:pPr>
        <w:pStyle w:val="Lijstalinea"/>
        <w:numPr>
          <w:ilvl w:val="0"/>
          <w:numId w:val="7"/>
        </w:numPr>
        <w:spacing w:before="100" w:beforeAutospacing="1" w:after="0" w:line="240" w:lineRule="auto"/>
        <w:rPr>
          <w:rFonts w:ascii="Calibri" w:eastAsia="Times New Roman" w:hAnsi="Calibri" w:cs="Calibri"/>
          <w:color w:val="000000"/>
          <w:lang w:eastAsia="nl-BE"/>
        </w:rPr>
      </w:pPr>
      <w:r w:rsidRPr="00541E19">
        <w:rPr>
          <w:rFonts w:ascii="Calibri" w:eastAsia="Times New Roman" w:hAnsi="Calibri" w:cs="Calibri"/>
          <w:color w:val="000000"/>
          <w:lang w:eastAsia="nl-BE"/>
        </w:rPr>
        <w:t>Je bent graag actief bezig</w:t>
      </w:r>
    </w:p>
    <w:p w:rsidR="00671083" w:rsidRPr="00541E19" w:rsidRDefault="00671083" w:rsidP="00671083">
      <w:pPr>
        <w:pStyle w:val="Lijstalinea"/>
        <w:numPr>
          <w:ilvl w:val="0"/>
          <w:numId w:val="7"/>
        </w:numPr>
        <w:spacing w:after="0" w:line="240" w:lineRule="auto"/>
        <w:rPr>
          <w:rFonts w:ascii="Calibri" w:hAnsi="Calibri" w:cs="Calibri"/>
          <w:lang w:eastAsia="nl-BE"/>
        </w:rPr>
      </w:pPr>
      <w:r w:rsidRPr="00541E19">
        <w:rPr>
          <w:rFonts w:ascii="Calibri" w:hAnsi="Calibri" w:cs="Calibri"/>
          <w:lang w:eastAsia="nl-BE"/>
        </w:rPr>
        <w:t>Je bent klantgericht</w:t>
      </w:r>
    </w:p>
    <w:p w:rsidR="00671083" w:rsidRPr="00541E19" w:rsidRDefault="00671083" w:rsidP="00671083">
      <w:pPr>
        <w:pStyle w:val="Lijstalinea"/>
        <w:numPr>
          <w:ilvl w:val="0"/>
          <w:numId w:val="7"/>
        </w:numPr>
        <w:spacing w:before="100" w:beforeAutospacing="1" w:after="0" w:line="240" w:lineRule="auto"/>
        <w:rPr>
          <w:rFonts w:ascii="Calibri" w:eastAsia="Times New Roman" w:hAnsi="Calibri" w:cs="Calibri"/>
          <w:color w:val="000000"/>
          <w:lang w:eastAsia="nl-BE"/>
        </w:rPr>
      </w:pPr>
      <w:r w:rsidRPr="00541E19">
        <w:rPr>
          <w:rFonts w:ascii="Calibri" w:eastAsia="Times New Roman" w:hAnsi="Calibri" w:cs="Calibri"/>
          <w:color w:val="000000"/>
          <w:lang w:eastAsia="nl-BE"/>
        </w:rPr>
        <w:t>Je hebt oog voor orde en details</w:t>
      </w:r>
    </w:p>
    <w:p w:rsidR="00671083" w:rsidRDefault="00671083" w:rsidP="00671083">
      <w:pPr>
        <w:pStyle w:val="Lijstalinea"/>
        <w:numPr>
          <w:ilvl w:val="0"/>
          <w:numId w:val="7"/>
        </w:numPr>
        <w:spacing w:before="100" w:beforeAutospacing="1" w:after="0" w:line="240" w:lineRule="auto"/>
        <w:rPr>
          <w:rFonts w:ascii="Calibri" w:eastAsia="Times New Roman" w:hAnsi="Calibri" w:cs="Calibri"/>
          <w:color w:val="000000"/>
          <w:lang w:eastAsia="nl-BE"/>
        </w:rPr>
      </w:pPr>
      <w:r w:rsidRPr="00541E19">
        <w:rPr>
          <w:rFonts w:ascii="Calibri" w:eastAsia="Times New Roman" w:hAnsi="Calibri" w:cs="Calibri"/>
          <w:color w:val="000000"/>
          <w:lang w:eastAsia="nl-BE"/>
        </w:rPr>
        <w:t>Je bent flexibel en ondernemend</w:t>
      </w:r>
    </w:p>
    <w:p w:rsidR="00671083" w:rsidRDefault="00671083" w:rsidP="00671083">
      <w:pPr>
        <w:pStyle w:val="Lijstalinea"/>
        <w:numPr>
          <w:ilvl w:val="0"/>
          <w:numId w:val="7"/>
        </w:numPr>
        <w:spacing w:before="100" w:beforeAutospacing="1"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Je werkt graag in team, maar kan ook zelfstandig aan de slag.</w:t>
      </w:r>
    </w:p>
    <w:p w:rsidR="003A1878" w:rsidRPr="00671083" w:rsidRDefault="003A1878" w:rsidP="00671083">
      <w:pPr>
        <w:spacing w:before="100" w:beforeAutospacing="1" w:after="158"/>
        <w:rPr>
          <w:rFonts w:ascii="Calibri" w:eastAsia="Times New Roman" w:hAnsi="Calibri" w:cs="Calibri"/>
          <w:color w:val="000000"/>
          <w:lang w:eastAsia="nl-BE"/>
        </w:rPr>
      </w:pPr>
    </w:p>
    <w:p w:rsidR="003A1878" w:rsidRPr="00541E19" w:rsidRDefault="003A1878" w:rsidP="00541E19">
      <w:pPr>
        <w:rPr>
          <w:b/>
          <w:lang w:eastAsia="nl-BE"/>
        </w:rPr>
      </w:pPr>
      <w:r w:rsidRPr="00541E19">
        <w:rPr>
          <w:b/>
          <w:lang w:eastAsia="nl-BE"/>
        </w:rPr>
        <w:t xml:space="preserve">Kennis en </w:t>
      </w:r>
      <w:r w:rsidR="00320611">
        <w:rPr>
          <w:b/>
          <w:lang w:eastAsia="nl-BE"/>
        </w:rPr>
        <w:t>ervaring</w:t>
      </w:r>
    </w:p>
    <w:p w:rsidR="00320611" w:rsidRDefault="00320611" w:rsidP="00541E19">
      <w:pPr>
        <w:pStyle w:val="Lijstalinea"/>
        <w:numPr>
          <w:ilvl w:val="0"/>
          <w:numId w:val="9"/>
        </w:numPr>
        <w:spacing w:after="0" w:line="240" w:lineRule="auto"/>
        <w:ind w:left="709"/>
        <w:rPr>
          <w:rFonts w:ascii="Calibri" w:hAnsi="Calibri" w:cs="Calibri"/>
          <w:lang w:eastAsia="nl-BE"/>
        </w:rPr>
      </w:pPr>
      <w:r>
        <w:rPr>
          <w:rFonts w:ascii="Calibri" w:hAnsi="Calibri" w:cs="Calibri"/>
          <w:lang w:eastAsia="nl-BE"/>
        </w:rPr>
        <w:lastRenderedPageBreak/>
        <w:t>Je hebt minimaal een diploma van het hoger onderwijs korte type of gelijkwaardig door ervaring</w:t>
      </w:r>
    </w:p>
    <w:p w:rsidR="00541E19" w:rsidRDefault="003A1878" w:rsidP="00541E19">
      <w:pPr>
        <w:pStyle w:val="Lijstalinea"/>
        <w:numPr>
          <w:ilvl w:val="0"/>
          <w:numId w:val="9"/>
        </w:numPr>
        <w:spacing w:after="0" w:line="240" w:lineRule="auto"/>
        <w:ind w:left="709"/>
        <w:rPr>
          <w:rFonts w:ascii="Calibri" w:hAnsi="Calibri" w:cs="Calibri"/>
          <w:lang w:eastAsia="nl-BE"/>
        </w:rPr>
      </w:pPr>
      <w:r w:rsidRPr="00541E19">
        <w:rPr>
          <w:rFonts w:ascii="Calibri" w:hAnsi="Calibri" w:cs="Calibri"/>
          <w:lang w:eastAsia="nl-BE"/>
        </w:rPr>
        <w:t>Je bent digitaal vaardig</w:t>
      </w:r>
    </w:p>
    <w:p w:rsidR="00541E19" w:rsidRPr="00541E19" w:rsidRDefault="00541E19" w:rsidP="00541E19">
      <w:pPr>
        <w:pStyle w:val="Lijstalinea"/>
        <w:numPr>
          <w:ilvl w:val="0"/>
          <w:numId w:val="9"/>
        </w:numPr>
        <w:spacing w:after="0" w:line="240" w:lineRule="auto"/>
        <w:ind w:left="709"/>
        <w:rPr>
          <w:rFonts w:ascii="Calibri" w:hAnsi="Calibri" w:cs="Calibri"/>
          <w:lang w:eastAsia="nl-BE"/>
        </w:rPr>
      </w:pPr>
      <w:r>
        <w:t>Goede kennis Nederlands, Frans en Engels</w:t>
      </w:r>
    </w:p>
    <w:p w:rsidR="00541E19" w:rsidRDefault="00B97723" w:rsidP="00541E19">
      <w:pPr>
        <w:pStyle w:val="Lijstalinea"/>
        <w:numPr>
          <w:ilvl w:val="0"/>
          <w:numId w:val="7"/>
        </w:numPr>
        <w:spacing w:before="100" w:beforeAutospacing="1" w:after="158"/>
        <w:rPr>
          <w:rFonts w:ascii="Calibri" w:eastAsia="Times New Roman" w:hAnsi="Calibri" w:cs="Calibri"/>
          <w:color w:val="000000"/>
          <w:lang w:eastAsia="nl-BE"/>
        </w:rPr>
      </w:pPr>
      <w:r>
        <w:rPr>
          <w:rFonts w:ascii="Calibri" w:eastAsia="Times New Roman" w:hAnsi="Calibri" w:cs="Calibri"/>
          <w:color w:val="000000"/>
          <w:lang w:eastAsia="nl-BE"/>
        </w:rPr>
        <w:t>Je kan jezelf goed organiseren.</w:t>
      </w:r>
    </w:p>
    <w:p w:rsidR="00B97723" w:rsidRPr="00EE34F3" w:rsidRDefault="00B97723" w:rsidP="00541E19">
      <w:pPr>
        <w:pStyle w:val="Lijstalinea"/>
        <w:numPr>
          <w:ilvl w:val="0"/>
          <w:numId w:val="7"/>
        </w:numPr>
        <w:spacing w:before="100" w:beforeAutospacing="1" w:after="158"/>
        <w:rPr>
          <w:rFonts w:ascii="Calibri" w:eastAsia="Times New Roman" w:hAnsi="Calibri" w:cs="Calibri"/>
          <w:color w:val="000000"/>
          <w:lang w:eastAsia="nl-BE"/>
        </w:rPr>
      </w:pPr>
      <w:r>
        <w:rPr>
          <w:rFonts w:ascii="Calibri" w:eastAsia="Times New Roman" w:hAnsi="Calibri" w:cs="Calibri"/>
          <w:color w:val="000000"/>
          <w:lang w:eastAsia="nl-BE"/>
        </w:rPr>
        <w:t>Je kan de vragen van collega</w:t>
      </w:r>
      <w:r w:rsidR="00A51EBE">
        <w:rPr>
          <w:rFonts w:ascii="Calibri" w:eastAsia="Times New Roman" w:hAnsi="Calibri" w:cs="Calibri"/>
          <w:color w:val="000000"/>
          <w:lang w:eastAsia="nl-BE"/>
        </w:rPr>
        <w:t>’</w:t>
      </w:r>
      <w:r>
        <w:rPr>
          <w:rFonts w:ascii="Calibri" w:eastAsia="Times New Roman" w:hAnsi="Calibri" w:cs="Calibri"/>
          <w:color w:val="000000"/>
          <w:lang w:eastAsia="nl-BE"/>
        </w:rPr>
        <w:t>s</w:t>
      </w:r>
      <w:r w:rsidR="00A51EBE">
        <w:rPr>
          <w:rFonts w:ascii="Calibri" w:eastAsia="Times New Roman" w:hAnsi="Calibri" w:cs="Calibri"/>
          <w:color w:val="000000"/>
          <w:lang w:eastAsia="nl-BE"/>
        </w:rPr>
        <w:t xml:space="preserve"> en klanten</w:t>
      </w:r>
      <w:r>
        <w:rPr>
          <w:rFonts w:ascii="Calibri" w:eastAsia="Times New Roman" w:hAnsi="Calibri" w:cs="Calibri"/>
          <w:color w:val="000000"/>
          <w:lang w:eastAsia="nl-BE"/>
        </w:rPr>
        <w:t xml:space="preserve"> goed inplannen om efficiënt te werken. </w:t>
      </w:r>
    </w:p>
    <w:p w:rsidR="00A51EBE" w:rsidRPr="00BD02C7" w:rsidRDefault="00A51EBE" w:rsidP="00541E19">
      <w:pPr>
        <w:pStyle w:val="Lijstalinea"/>
        <w:numPr>
          <w:ilvl w:val="0"/>
          <w:numId w:val="7"/>
        </w:numPr>
        <w:spacing w:after="200" w:line="276" w:lineRule="auto"/>
        <w:rPr>
          <w:sz w:val="20"/>
          <w:szCs w:val="20"/>
        </w:rPr>
      </w:pPr>
      <w:r>
        <w:t>Nauwkeurig kunnen werken: indeling werkzaamheden, planning, stiptheid</w:t>
      </w:r>
    </w:p>
    <w:p w:rsidR="00A51EBE" w:rsidRPr="00BD02C7" w:rsidRDefault="00A51EBE" w:rsidP="00541E19">
      <w:pPr>
        <w:pStyle w:val="Lijstalinea"/>
        <w:numPr>
          <w:ilvl w:val="0"/>
          <w:numId w:val="7"/>
        </w:numPr>
        <w:spacing w:after="200" w:line="276" w:lineRule="auto"/>
        <w:rPr>
          <w:sz w:val="20"/>
          <w:szCs w:val="20"/>
        </w:rPr>
      </w:pPr>
      <w:r>
        <w:t>Afspraken naleven</w:t>
      </w:r>
    </w:p>
    <w:p w:rsidR="00A51EBE" w:rsidRDefault="00A51EBE" w:rsidP="00541E19">
      <w:pPr>
        <w:pStyle w:val="Lijstalinea"/>
        <w:numPr>
          <w:ilvl w:val="0"/>
          <w:numId w:val="7"/>
        </w:numPr>
        <w:spacing w:after="200" w:line="276" w:lineRule="auto"/>
      </w:pPr>
      <w:r>
        <w:t>Communicatief en sociaal</w:t>
      </w:r>
    </w:p>
    <w:p w:rsidR="00A51EBE" w:rsidRPr="001319E5" w:rsidRDefault="00A51EBE" w:rsidP="00A51EBE">
      <w:pPr>
        <w:pStyle w:val="Lijstalinea"/>
        <w:spacing w:before="100" w:beforeAutospacing="1" w:after="158"/>
        <w:rPr>
          <w:rFonts w:ascii="Calibri" w:eastAsia="Times New Roman" w:hAnsi="Calibri" w:cs="Calibri"/>
          <w:color w:val="000000"/>
          <w:lang w:eastAsia="nl-BE"/>
        </w:rPr>
      </w:pPr>
    </w:p>
    <w:p w:rsidR="00B97723" w:rsidRPr="00671083" w:rsidRDefault="00B97723" w:rsidP="00671083">
      <w:pPr>
        <w:spacing w:before="100" w:beforeAutospacing="1" w:after="0" w:line="240" w:lineRule="auto"/>
        <w:rPr>
          <w:rFonts w:ascii="Calibri" w:hAnsi="Calibri" w:cs="Calibri"/>
          <w:b/>
          <w:lang w:val="nl-BE"/>
        </w:rPr>
      </w:pPr>
      <w:r w:rsidRPr="00671083">
        <w:rPr>
          <w:rFonts w:ascii="Calibri" w:hAnsi="Calibri" w:cs="Calibri"/>
          <w:b/>
          <w:lang w:eastAsia="nl-BE"/>
        </w:rPr>
        <w:t>Vaardigheden</w:t>
      </w:r>
    </w:p>
    <w:p w:rsidR="00671083" w:rsidRPr="00671083" w:rsidRDefault="00671083" w:rsidP="00671083">
      <w:pPr>
        <w:pStyle w:val="Default"/>
        <w:numPr>
          <w:ilvl w:val="0"/>
          <w:numId w:val="14"/>
        </w:numPr>
        <w:spacing w:after="30"/>
        <w:ind w:left="709"/>
        <w:rPr>
          <w:rFonts w:ascii="Calibri" w:hAnsi="Calibri" w:cs="Calibri"/>
          <w:sz w:val="22"/>
          <w:szCs w:val="22"/>
        </w:rPr>
      </w:pPr>
      <w:r w:rsidRPr="00671083">
        <w:rPr>
          <w:rFonts w:ascii="Calibri" w:eastAsia="Times New Roman" w:hAnsi="Calibri" w:cs="Calibri"/>
          <w:sz w:val="22"/>
          <w:szCs w:val="22"/>
          <w:lang w:eastAsia="nl-BE"/>
        </w:rPr>
        <w:t>Je bent een fixer.</w:t>
      </w:r>
    </w:p>
    <w:p w:rsidR="00671083" w:rsidRPr="00671083" w:rsidRDefault="00671083" w:rsidP="00671083">
      <w:pPr>
        <w:pStyle w:val="Default"/>
        <w:numPr>
          <w:ilvl w:val="0"/>
          <w:numId w:val="14"/>
        </w:numPr>
        <w:spacing w:after="30"/>
        <w:ind w:left="709"/>
        <w:rPr>
          <w:rFonts w:asciiTheme="minorHAnsi" w:hAnsiTheme="minorHAnsi" w:cstheme="minorHAnsi"/>
          <w:sz w:val="22"/>
          <w:szCs w:val="22"/>
        </w:rPr>
      </w:pPr>
      <w:r w:rsidRPr="00671083">
        <w:rPr>
          <w:rFonts w:asciiTheme="minorHAnsi" w:hAnsiTheme="minorHAnsi" w:cstheme="minorHAnsi"/>
          <w:sz w:val="22"/>
          <w:szCs w:val="22"/>
        </w:rPr>
        <w:t>Je bent stressbestendig</w:t>
      </w:r>
    </w:p>
    <w:p w:rsidR="00B97723" w:rsidRPr="00671083" w:rsidRDefault="00B97723" w:rsidP="00671083">
      <w:pPr>
        <w:pStyle w:val="Default"/>
        <w:numPr>
          <w:ilvl w:val="0"/>
          <w:numId w:val="14"/>
        </w:numPr>
        <w:spacing w:after="30"/>
        <w:ind w:left="709"/>
        <w:rPr>
          <w:rFonts w:ascii="Calibri" w:hAnsi="Calibri" w:cs="Calibri"/>
          <w:sz w:val="22"/>
          <w:szCs w:val="22"/>
        </w:rPr>
      </w:pPr>
      <w:r w:rsidRPr="00671083">
        <w:rPr>
          <w:rFonts w:ascii="Calibri" w:hAnsi="Calibri" w:cs="Calibri"/>
          <w:sz w:val="22"/>
          <w:szCs w:val="22"/>
        </w:rPr>
        <w:t xml:space="preserve">Je kan de voortgang van processen, taken of activiteiten van medewerkers en de eigen werkzaamheden en verantwoordelijkheden bewaken </w:t>
      </w:r>
    </w:p>
    <w:p w:rsidR="00B97723" w:rsidRPr="00671083" w:rsidRDefault="00B97723" w:rsidP="00671083">
      <w:pPr>
        <w:pStyle w:val="Lijstalinea"/>
        <w:numPr>
          <w:ilvl w:val="0"/>
          <w:numId w:val="14"/>
        </w:numPr>
        <w:spacing w:after="0" w:line="240" w:lineRule="auto"/>
        <w:ind w:left="709"/>
        <w:rPr>
          <w:rFonts w:ascii="Calibri" w:hAnsi="Calibri" w:cs="Calibri"/>
          <w:lang w:val="nl-BE"/>
        </w:rPr>
      </w:pPr>
      <w:r w:rsidRPr="00671083">
        <w:rPr>
          <w:rFonts w:ascii="Calibri" w:hAnsi="Calibri" w:cs="Calibri"/>
          <w:lang w:val="nl-BE"/>
        </w:rPr>
        <w:t>Je kan taken en verantwoordelijkheden doorgeven, rekening houdend met de interesses, ambities, ontwikkeling en competentie van medewerkers</w:t>
      </w:r>
    </w:p>
    <w:p w:rsidR="00B97723" w:rsidRPr="00671083" w:rsidRDefault="00B97723" w:rsidP="00671083">
      <w:pPr>
        <w:pStyle w:val="Lijstalinea"/>
        <w:numPr>
          <w:ilvl w:val="0"/>
          <w:numId w:val="14"/>
        </w:numPr>
        <w:spacing w:after="0" w:line="240" w:lineRule="auto"/>
        <w:ind w:left="709"/>
        <w:rPr>
          <w:rFonts w:ascii="Calibri" w:hAnsi="Calibri" w:cs="Calibri"/>
          <w:lang w:val="nl-BE"/>
        </w:rPr>
      </w:pPr>
      <w:r w:rsidRPr="00671083">
        <w:rPr>
          <w:rFonts w:ascii="Calibri" w:hAnsi="Calibri" w:cs="Calibri"/>
          <w:lang w:val="nl-BE" w:eastAsia="nl-BE"/>
        </w:rPr>
        <w:t>Je kan doelen en prioriteiten bepalen en de benodigde acties, tijd en middelen aangeven om deze doelen te realiseren.</w:t>
      </w:r>
    </w:p>
    <w:p w:rsidR="00B97723" w:rsidRDefault="00B97723" w:rsidP="00B97723">
      <w:pPr>
        <w:rPr>
          <w:rFonts w:cstheme="minorHAnsi"/>
          <w:b/>
          <w:lang w:val="nl-BE"/>
        </w:rPr>
      </w:pPr>
    </w:p>
    <w:p w:rsidR="00671083" w:rsidRPr="006B2EF2" w:rsidRDefault="00671083" w:rsidP="00671083">
      <w:pPr>
        <w:spacing w:before="100" w:beforeAutospacing="1" w:after="0"/>
        <w:rPr>
          <w:rFonts w:ascii="Calibri" w:eastAsia="Times New Roman" w:hAnsi="Calibri" w:cs="Calibri"/>
          <w:color w:val="000000"/>
          <w:lang w:eastAsia="nl-BE"/>
        </w:rPr>
      </w:pPr>
      <w:r w:rsidRPr="006B2EF2">
        <w:rPr>
          <w:rFonts w:ascii="Calibri" w:eastAsia="Times New Roman" w:hAnsi="Calibri" w:cs="Calibri"/>
          <w:b/>
          <w:bCs/>
          <w:color w:val="000000"/>
          <w:lang w:val="nl-BE" w:eastAsia="nl-BE"/>
        </w:rPr>
        <w:t>Aanbod</w:t>
      </w:r>
      <w:r w:rsidRPr="006B2EF2">
        <w:rPr>
          <w:rFonts w:ascii="Calibri" w:eastAsia="Times New Roman" w:hAnsi="Calibri" w:cs="Calibri"/>
          <w:b/>
          <w:bCs/>
          <w:color w:val="000000"/>
          <w:lang w:eastAsia="nl-BE"/>
        </w:rPr>
        <w:t xml:space="preserve"> </w:t>
      </w:r>
    </w:p>
    <w:p w:rsidR="00671083" w:rsidRDefault="00671083" w:rsidP="00671083">
      <w:pPr>
        <w:numPr>
          <w:ilvl w:val="0"/>
          <w:numId w:val="15"/>
        </w:num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eastAsia="nl-BE"/>
        </w:rPr>
        <w:t>Contract van onbepaalde duur</w:t>
      </w:r>
    </w:p>
    <w:p w:rsidR="00671083" w:rsidRPr="00EA5C0D" w:rsidRDefault="00671083" w:rsidP="00671083">
      <w:pPr>
        <w:numPr>
          <w:ilvl w:val="0"/>
          <w:numId w:val="15"/>
        </w:numPr>
        <w:spacing w:before="100" w:beforeAutospacing="1" w:after="158"/>
        <w:rPr>
          <w:rFonts w:ascii="Calibri" w:eastAsia="Times New Roman" w:hAnsi="Calibri" w:cs="Calibri"/>
          <w:lang w:eastAsia="nl-BE"/>
        </w:rPr>
      </w:pPr>
      <w:r w:rsidRPr="00EA5C0D">
        <w:rPr>
          <w:rFonts w:ascii="Calibri" w:eastAsia="Times New Roman" w:hAnsi="Calibri" w:cs="Calibri"/>
          <w:lang w:eastAsia="nl-BE"/>
        </w:rPr>
        <w:t xml:space="preserve">0,8 VTE, werkrooster is in onderling overleg bespreekbaar. </w:t>
      </w:r>
    </w:p>
    <w:p w:rsidR="00671083" w:rsidRPr="006B2EF2" w:rsidRDefault="00671083" w:rsidP="00671083">
      <w:pPr>
        <w:numPr>
          <w:ilvl w:val="0"/>
          <w:numId w:val="15"/>
        </w:num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eastAsia="nl-BE"/>
        </w:rPr>
        <w:t>Barema volgens PC 329</w:t>
      </w:r>
    </w:p>
    <w:p w:rsidR="00671083" w:rsidRPr="006B2EF2" w:rsidRDefault="00671083" w:rsidP="00671083">
      <w:pPr>
        <w:numPr>
          <w:ilvl w:val="0"/>
          <w:numId w:val="15"/>
        </w:num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eastAsia="nl-BE"/>
        </w:rPr>
        <w:t xml:space="preserve">Gratis woon/werkverkeer bij gebruik van openbaar vervoer en/of fietsvergoeding </w:t>
      </w:r>
    </w:p>
    <w:p w:rsidR="00671083" w:rsidRDefault="00671083" w:rsidP="00671083">
      <w:pPr>
        <w:numPr>
          <w:ilvl w:val="0"/>
          <w:numId w:val="15"/>
        </w:numPr>
        <w:spacing w:before="100" w:beforeAutospacing="1" w:after="158"/>
        <w:rPr>
          <w:rFonts w:ascii="Calibri" w:eastAsia="Times New Roman" w:hAnsi="Calibri" w:cs="Calibri"/>
          <w:color w:val="000000"/>
          <w:lang w:eastAsia="nl-BE"/>
        </w:rPr>
      </w:pPr>
      <w:r>
        <w:rPr>
          <w:rFonts w:ascii="Calibri" w:eastAsia="Times New Roman" w:hAnsi="Calibri" w:cs="Calibri"/>
          <w:color w:val="000000"/>
          <w:lang w:eastAsia="nl-BE"/>
        </w:rPr>
        <w:t>G</w:t>
      </w:r>
      <w:r w:rsidRPr="006B2EF2">
        <w:rPr>
          <w:rFonts w:ascii="Calibri" w:eastAsia="Times New Roman" w:hAnsi="Calibri" w:cs="Calibri"/>
          <w:color w:val="000000"/>
          <w:lang w:eastAsia="nl-BE"/>
        </w:rPr>
        <w:t>sm en laptop</w:t>
      </w:r>
    </w:p>
    <w:p w:rsidR="00671083" w:rsidRPr="006B2EF2" w:rsidRDefault="00671083" w:rsidP="00671083">
      <w:pPr>
        <w:numPr>
          <w:ilvl w:val="0"/>
          <w:numId w:val="15"/>
        </w:num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eastAsia="nl-BE"/>
        </w:rPr>
        <w:t>Goede omkadering en begeleiding in een creatieve organisatie</w:t>
      </w:r>
    </w:p>
    <w:p w:rsidR="00671083" w:rsidRPr="006B2EF2" w:rsidRDefault="00671083" w:rsidP="00671083">
      <w:pPr>
        <w:numPr>
          <w:ilvl w:val="0"/>
          <w:numId w:val="15"/>
        </w:num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eastAsia="nl-BE"/>
        </w:rPr>
        <w:t>Regelmatige opleidings- en vormingsmomenten om jezelf bij te scholen en te versterken</w:t>
      </w:r>
    </w:p>
    <w:p w:rsidR="00671083" w:rsidRPr="006B2EF2" w:rsidRDefault="00671083" w:rsidP="00671083">
      <w:pPr>
        <w:spacing w:before="100" w:beforeAutospacing="1" w:after="240"/>
        <w:rPr>
          <w:rFonts w:ascii="Calibri" w:eastAsia="Times New Roman" w:hAnsi="Calibri" w:cs="Calibri"/>
          <w:color w:val="000000"/>
          <w:lang w:val="nl-BE" w:eastAsia="nl-BE"/>
        </w:rPr>
      </w:pP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b/>
          <w:bCs/>
          <w:color w:val="000000"/>
          <w:lang w:val="nl-BE" w:eastAsia="nl-BE"/>
        </w:rPr>
        <w:t>Solliciteren</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Gelieve duidelijk in je brief aan te duiden voor welke functie je wenst te solliciteren.</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Je motivatiebrief en CV stuur je ten laatste op</w:t>
      </w:r>
      <w:r w:rsidRPr="001138AA">
        <w:rPr>
          <w:rFonts w:ascii="Calibri" w:eastAsia="Times New Roman" w:hAnsi="Calibri" w:cs="Calibri"/>
          <w:lang w:val="nl-BE" w:eastAsia="nl-BE"/>
        </w:rPr>
        <w:t xml:space="preserve"> </w:t>
      </w:r>
      <w:r w:rsidR="00AC181F">
        <w:rPr>
          <w:rFonts w:ascii="Calibri" w:eastAsia="Times New Roman" w:hAnsi="Calibri" w:cs="Calibri"/>
          <w:lang w:val="nl-BE" w:eastAsia="nl-BE"/>
        </w:rPr>
        <w:t>26/05/24</w:t>
      </w:r>
      <w:r w:rsidRPr="00780CB8">
        <w:rPr>
          <w:rFonts w:ascii="Calibri" w:eastAsia="Times New Roman" w:hAnsi="Calibri" w:cs="Calibri"/>
          <w:color w:val="FF0000"/>
          <w:lang w:val="nl-BE" w:eastAsia="nl-BE"/>
        </w:rPr>
        <w:t xml:space="preserve"> </w:t>
      </w:r>
      <w:r w:rsidRPr="006B2EF2">
        <w:rPr>
          <w:rFonts w:ascii="Calibri" w:eastAsia="Times New Roman" w:hAnsi="Calibri" w:cs="Calibri"/>
          <w:color w:val="000000"/>
          <w:lang w:val="nl-BE" w:eastAsia="nl-BE"/>
        </w:rPr>
        <w:t>naar:</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JES vzw – In</w:t>
      </w:r>
      <w:r>
        <w:rPr>
          <w:rFonts w:ascii="Calibri" w:eastAsia="Times New Roman" w:hAnsi="Calibri" w:cs="Calibri"/>
          <w:color w:val="000000"/>
          <w:lang w:val="nl-BE" w:eastAsia="nl-BE"/>
        </w:rPr>
        <w:t>ge</w:t>
      </w:r>
      <w:r w:rsidRPr="006B2EF2">
        <w:rPr>
          <w:rFonts w:ascii="Calibri" w:eastAsia="Times New Roman" w:hAnsi="Calibri" w:cs="Calibri"/>
          <w:color w:val="000000"/>
          <w:lang w:val="nl-BE" w:eastAsia="nl-BE"/>
        </w:rPr>
        <w:t xml:space="preserve"> Van Brabant – directeur zakelijk beleid </w:t>
      </w:r>
    </w:p>
    <w:p w:rsidR="00671083" w:rsidRPr="006B2EF2" w:rsidRDefault="00AA35AA" w:rsidP="00671083">
      <w:pPr>
        <w:spacing w:before="100" w:beforeAutospacing="1" w:after="158"/>
        <w:rPr>
          <w:rFonts w:ascii="Calibri" w:eastAsia="Times New Roman" w:hAnsi="Calibri" w:cs="Calibri"/>
          <w:color w:val="000000"/>
          <w:lang w:eastAsia="nl-BE"/>
        </w:rPr>
      </w:pPr>
      <w:hyperlink r:id="rId6" w:history="1">
        <w:r w:rsidR="00671083" w:rsidRPr="00437427">
          <w:rPr>
            <w:rStyle w:val="Hyperlink"/>
            <w:rFonts w:ascii="Calibri" w:eastAsia="Times New Roman" w:hAnsi="Calibri" w:cs="Calibri"/>
            <w:lang w:val="nl-BE" w:eastAsia="nl-BE"/>
          </w:rPr>
          <w:t>job.brussel@jes.be</w:t>
        </w:r>
      </w:hyperlink>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 xml:space="preserve">Meer info : </w:t>
      </w:r>
    </w:p>
    <w:p w:rsidR="00671083" w:rsidRPr="006B2EF2" w:rsidRDefault="00671083" w:rsidP="00671083">
      <w:pPr>
        <w:spacing w:before="100" w:beforeAutospacing="1" w:after="158"/>
        <w:rPr>
          <w:rFonts w:ascii="Calibri" w:eastAsia="Times New Roman" w:hAnsi="Calibri" w:cs="Calibri"/>
          <w:color w:val="000000"/>
          <w:lang w:val="nl-BE" w:eastAsia="nl-BE"/>
        </w:rPr>
      </w:pPr>
      <w:r>
        <w:rPr>
          <w:rFonts w:ascii="Calibri" w:eastAsia="Times New Roman" w:hAnsi="Calibri" w:cs="Calibri"/>
          <w:lang w:val="nl-BE" w:eastAsia="nl-BE"/>
        </w:rPr>
        <w:lastRenderedPageBreak/>
        <w:t xml:space="preserve">Wies </w:t>
      </w:r>
      <w:proofErr w:type="spellStart"/>
      <w:r>
        <w:rPr>
          <w:rFonts w:ascii="Calibri" w:eastAsia="Times New Roman" w:hAnsi="Calibri" w:cs="Calibri"/>
          <w:lang w:val="nl-BE" w:eastAsia="nl-BE"/>
        </w:rPr>
        <w:t>Moriau</w:t>
      </w:r>
      <w:proofErr w:type="spellEnd"/>
      <w:r>
        <w:rPr>
          <w:rFonts w:ascii="Calibri" w:eastAsia="Times New Roman" w:hAnsi="Calibri" w:cs="Calibri"/>
          <w:lang w:val="nl-BE" w:eastAsia="nl-BE"/>
        </w:rPr>
        <w:t>, Centrumverantwoordelijke JES Sleep Inn, wies.moriau@jes.be</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b/>
          <w:bCs/>
          <w:color w:val="000000"/>
          <w:lang w:val="nl-BE" w:eastAsia="nl-BE"/>
        </w:rPr>
        <w:t>Leer JES kennen</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JES is een jeugdorganisatie voor alle kinderen en jongeren in Antwerpen, Brussel en Gent. We ondersteunen hen op het vlak van vrije tijd, onderwijs, werk, opleiding en welzijn.</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JES vertrekt vanuit een positieve kijk op stedelijkheid. We zoeken steeds naar nieuwe opportuniteiten en samenwerkingen en delen met plezier onze expertise. Kinderen en jongeren moeten zich thuis voelen in de stad. We ondersteunen hen via activiteiten en projecten in de zoektocht naar hun plaats in de stad en naar hun eigen competenties. JES geeft hen een duwtje, zodat ze zich gesterkt voelen en kunnen groeien: als individu, als groep en als volwaardige bewoner van de stad.</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Met een eigenzinnige en constructieve blik op stedelijke uitdagingen maakt JES het verschil. We bouwen samen met kinderen, jongeren en partners aan de stad van morgen.</w:t>
      </w:r>
    </w:p>
    <w:p w:rsidR="00671083" w:rsidRPr="006B2EF2"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Want jongeren maken de stad!</w:t>
      </w:r>
    </w:p>
    <w:p w:rsidR="00671083" w:rsidRPr="006B2EF2" w:rsidRDefault="00671083" w:rsidP="00671083">
      <w:pPr>
        <w:spacing w:before="274" w:after="274" w:line="240" w:lineRule="auto"/>
        <w:rPr>
          <w:rFonts w:ascii="Calibri" w:eastAsia="Times New Roman" w:hAnsi="Calibri" w:cs="Calibri"/>
          <w:color w:val="000000"/>
          <w:lang w:val="nl-BE" w:eastAsia="nl-BE"/>
        </w:rPr>
      </w:pPr>
      <w:r w:rsidRPr="006B2EF2">
        <w:rPr>
          <w:rFonts w:ascii="Calibri" w:eastAsia="Times New Roman" w:hAnsi="Calibri" w:cs="Calibri"/>
          <w:color w:val="000000"/>
          <w:lang w:val="nl-BE" w:eastAsia="nl-BE"/>
        </w:rPr>
        <w:t>JES staat voor:</w:t>
      </w:r>
      <w:r w:rsidRPr="006B2EF2">
        <w:rPr>
          <w:rFonts w:ascii="Calibri" w:eastAsia="Times New Roman" w:hAnsi="Calibri" w:cs="Calibri"/>
          <w:color w:val="000000"/>
          <w:lang w:val="nl-BE" w:eastAsia="nl-BE"/>
        </w:rPr>
        <w:br/>
      </w:r>
      <w:r w:rsidRPr="006B2EF2">
        <w:rPr>
          <w:rFonts w:ascii="Calibri" w:eastAsia="Times New Roman" w:hAnsi="Calibri" w:cs="Calibri"/>
          <w:b/>
          <w:bCs/>
          <w:color w:val="000000"/>
          <w:lang w:val="nl-BE" w:eastAsia="nl-BE"/>
        </w:rPr>
        <w:t>VERTROUWEN</w:t>
      </w:r>
      <w:r w:rsidRPr="006B2EF2">
        <w:rPr>
          <w:rFonts w:ascii="Calibri" w:eastAsia="Times New Roman" w:hAnsi="Calibri" w:cs="Calibri"/>
          <w:color w:val="000000"/>
          <w:lang w:val="nl-BE" w:eastAsia="nl-BE"/>
        </w:rPr>
        <w:t>: Binnen JES krijg en geef je de ruimte, vertrekkend vanuit geloof in elkaar en het positieve. Op deze manier werkt JES aan een veilige omgeving voor iedereen.</w:t>
      </w:r>
      <w:r w:rsidRPr="006B2EF2">
        <w:rPr>
          <w:rFonts w:ascii="Calibri" w:eastAsia="Times New Roman" w:hAnsi="Calibri" w:cs="Calibri"/>
          <w:color w:val="000000"/>
          <w:lang w:val="nl-BE" w:eastAsia="nl-BE"/>
        </w:rPr>
        <w:br/>
      </w:r>
      <w:r w:rsidRPr="006B2EF2">
        <w:rPr>
          <w:rFonts w:ascii="Calibri" w:eastAsia="Times New Roman" w:hAnsi="Calibri" w:cs="Calibri"/>
          <w:b/>
          <w:bCs/>
          <w:color w:val="000000"/>
          <w:lang w:val="nl-BE" w:eastAsia="nl-BE"/>
        </w:rPr>
        <w:t>CONSTRUCTIVITEIT</w:t>
      </w:r>
      <w:r w:rsidRPr="006B2EF2">
        <w:rPr>
          <w:rFonts w:ascii="Calibri" w:eastAsia="Times New Roman" w:hAnsi="Calibri" w:cs="Calibri"/>
          <w:color w:val="000000"/>
          <w:lang w:val="nl-BE" w:eastAsia="nl-BE"/>
        </w:rPr>
        <w:t>: Via samenwerking en dialoog benutten we wat goed is, investeren we in wat beter kan en bouwen we op met perspectief.</w:t>
      </w:r>
      <w:r w:rsidRPr="006B2EF2">
        <w:rPr>
          <w:rFonts w:ascii="Calibri" w:eastAsia="Times New Roman" w:hAnsi="Calibri" w:cs="Calibri"/>
          <w:color w:val="000000"/>
          <w:lang w:val="nl-BE" w:eastAsia="nl-BE"/>
        </w:rPr>
        <w:br/>
      </w:r>
      <w:r w:rsidRPr="006B2EF2">
        <w:rPr>
          <w:rFonts w:ascii="Calibri" w:eastAsia="Times New Roman" w:hAnsi="Calibri" w:cs="Calibri"/>
          <w:b/>
          <w:bCs/>
          <w:color w:val="000000"/>
          <w:lang w:val="nl-BE" w:eastAsia="nl-BE"/>
        </w:rPr>
        <w:t>OPENHEID</w:t>
      </w:r>
      <w:r w:rsidRPr="006B2EF2">
        <w:rPr>
          <w:rFonts w:ascii="Calibri" w:eastAsia="Times New Roman" w:hAnsi="Calibri" w:cs="Calibri"/>
          <w:color w:val="000000"/>
          <w:lang w:val="nl-BE" w:eastAsia="nl-BE"/>
        </w:rPr>
        <w:t>: Bij JES is iedereen, zonder vooroordelen, welkom. We communiceren open en met respect voor elkaar. We hebben een transparante en participatieve houding.</w:t>
      </w:r>
      <w:r w:rsidRPr="006B2EF2">
        <w:rPr>
          <w:rFonts w:ascii="Calibri" w:eastAsia="Times New Roman" w:hAnsi="Calibri" w:cs="Calibri"/>
          <w:color w:val="000000"/>
          <w:lang w:val="nl-BE" w:eastAsia="nl-BE"/>
        </w:rPr>
        <w:br/>
      </w:r>
      <w:r w:rsidRPr="006B2EF2">
        <w:rPr>
          <w:rFonts w:ascii="Calibri" w:eastAsia="Times New Roman" w:hAnsi="Calibri" w:cs="Calibri"/>
          <w:b/>
          <w:bCs/>
          <w:color w:val="000000"/>
          <w:lang w:val="nl-BE" w:eastAsia="nl-BE"/>
        </w:rPr>
        <w:t>EIGENZINNIGHEID</w:t>
      </w:r>
      <w:r w:rsidRPr="006B2EF2">
        <w:rPr>
          <w:rFonts w:ascii="Calibri" w:eastAsia="Times New Roman" w:hAnsi="Calibri" w:cs="Calibri"/>
          <w:color w:val="000000"/>
          <w:lang w:val="nl-BE" w:eastAsia="nl-BE"/>
        </w:rPr>
        <w:t>: We streven naar de durf, het lef en overtuigingskracht om onze doelen na te streven zonder aan authenticiteit te verliezen in een opgelegd  kader.</w:t>
      </w:r>
      <w:r w:rsidRPr="006B2EF2">
        <w:rPr>
          <w:rFonts w:ascii="Calibri" w:eastAsia="Times New Roman" w:hAnsi="Calibri" w:cs="Calibri"/>
          <w:color w:val="000000"/>
          <w:lang w:val="nl-BE" w:eastAsia="nl-BE"/>
        </w:rPr>
        <w:br/>
      </w:r>
      <w:r w:rsidRPr="006B2EF2">
        <w:rPr>
          <w:rFonts w:ascii="Calibri" w:eastAsia="Times New Roman" w:hAnsi="Calibri" w:cs="Calibri"/>
          <w:b/>
          <w:bCs/>
          <w:color w:val="000000"/>
          <w:lang w:val="nl-BE" w:eastAsia="nl-BE"/>
        </w:rPr>
        <w:t>VERSTERKING</w:t>
      </w:r>
      <w:r w:rsidRPr="006B2EF2">
        <w:rPr>
          <w:rFonts w:ascii="Calibri" w:eastAsia="Times New Roman" w:hAnsi="Calibri" w:cs="Calibri"/>
          <w:color w:val="000000"/>
          <w:lang w:val="nl-BE" w:eastAsia="nl-BE"/>
        </w:rPr>
        <w:t>: We creëren een klimaat waar iedereen kan groeien en op zijn eigen tempo zijn kwaliteiten kan ontdekken.</w:t>
      </w:r>
      <w:r>
        <w:rPr>
          <w:rFonts w:ascii="Calibri" w:eastAsia="Times New Roman" w:hAnsi="Calibri" w:cs="Calibri"/>
          <w:color w:val="000000"/>
          <w:lang w:val="nl-BE" w:eastAsia="nl-BE"/>
        </w:rPr>
        <w:br/>
      </w:r>
    </w:p>
    <w:p w:rsidR="00671083" w:rsidRPr="00EA5C0D" w:rsidRDefault="00671083" w:rsidP="00671083">
      <w:pPr>
        <w:spacing w:before="100" w:beforeAutospacing="1" w:after="158"/>
        <w:rPr>
          <w:rFonts w:ascii="Calibri" w:eastAsia="Times New Roman" w:hAnsi="Calibri" w:cs="Calibri"/>
          <w:color w:val="000000"/>
          <w:lang w:eastAsia="nl-BE"/>
        </w:rPr>
      </w:pPr>
      <w:r w:rsidRPr="006B2EF2">
        <w:rPr>
          <w:rFonts w:ascii="Calibri" w:eastAsia="Times New Roman" w:hAnsi="Calibri" w:cs="Calibri"/>
          <w:color w:val="000000"/>
          <w:lang w:val="nl-BE" w:eastAsia="nl-BE"/>
        </w:rPr>
        <w:t xml:space="preserve">Ontdek JES via </w:t>
      </w:r>
      <w:hyperlink r:id="rId7" w:history="1">
        <w:r w:rsidRPr="006B2EF2">
          <w:rPr>
            <w:rFonts w:ascii="Calibri" w:eastAsia="Times New Roman" w:hAnsi="Calibri" w:cs="Calibri"/>
            <w:color w:val="0563C1"/>
            <w:u w:val="single"/>
            <w:lang w:val="nl-BE" w:eastAsia="nl-BE"/>
          </w:rPr>
          <w:t>www.jes.be</w:t>
        </w:r>
      </w:hyperlink>
      <w:r w:rsidRPr="006B2EF2">
        <w:rPr>
          <w:rFonts w:ascii="Calibri" w:eastAsia="Times New Roman" w:hAnsi="Calibri" w:cs="Calibri"/>
          <w:color w:val="000000"/>
          <w:lang w:val="nl-BE" w:eastAsia="nl-BE"/>
        </w:rPr>
        <w:t>. Neem een kijkje op onze stedelijke jongerenwebsites (</w:t>
      </w:r>
      <w:hyperlink r:id="rId8" w:history="1">
        <w:r w:rsidRPr="006B2EF2">
          <w:rPr>
            <w:rFonts w:ascii="Calibri" w:eastAsia="Times New Roman" w:hAnsi="Calibri" w:cs="Calibri"/>
            <w:color w:val="0563C1"/>
            <w:u w:val="single"/>
            <w:lang w:val="nl-BE" w:eastAsia="nl-BE"/>
          </w:rPr>
          <w:t>www.jesantwerpen.be</w:t>
        </w:r>
      </w:hyperlink>
      <w:r w:rsidRPr="006B2EF2">
        <w:rPr>
          <w:rFonts w:ascii="Calibri" w:eastAsia="Times New Roman" w:hAnsi="Calibri" w:cs="Calibri"/>
          <w:color w:val="000000"/>
          <w:lang w:val="nl-BE" w:eastAsia="nl-BE"/>
        </w:rPr>
        <w:t xml:space="preserve">, </w:t>
      </w:r>
      <w:hyperlink r:id="rId9" w:history="1">
        <w:r w:rsidRPr="006B2EF2">
          <w:rPr>
            <w:rFonts w:ascii="Calibri" w:eastAsia="Times New Roman" w:hAnsi="Calibri" w:cs="Calibri"/>
            <w:color w:val="0563C1"/>
            <w:u w:val="single"/>
            <w:lang w:val="nl-BE" w:eastAsia="nl-BE"/>
          </w:rPr>
          <w:t>www.jesbrussels.be</w:t>
        </w:r>
      </w:hyperlink>
      <w:r w:rsidRPr="006B2EF2">
        <w:rPr>
          <w:rFonts w:ascii="Calibri" w:eastAsia="Times New Roman" w:hAnsi="Calibri" w:cs="Calibri"/>
          <w:color w:val="000000"/>
          <w:lang w:val="nl-BE" w:eastAsia="nl-BE"/>
        </w:rPr>
        <w:t xml:space="preserve">, </w:t>
      </w:r>
      <w:hyperlink r:id="rId10" w:history="1">
        <w:r w:rsidRPr="006B2EF2">
          <w:rPr>
            <w:rFonts w:ascii="Calibri" w:eastAsia="Times New Roman" w:hAnsi="Calibri" w:cs="Calibri"/>
            <w:color w:val="0563C1"/>
            <w:u w:val="single"/>
            <w:lang w:val="nl-BE" w:eastAsia="nl-BE"/>
          </w:rPr>
          <w:t>www.jesgent.be</w:t>
        </w:r>
      </w:hyperlink>
      <w:r w:rsidRPr="006B2EF2">
        <w:rPr>
          <w:rFonts w:ascii="Calibri" w:eastAsia="Times New Roman" w:hAnsi="Calibri" w:cs="Calibri"/>
          <w:color w:val="000000"/>
          <w:lang w:val="nl-BE" w:eastAsia="nl-BE"/>
        </w:rPr>
        <w:t>) of volg ons via sociale media</w:t>
      </w:r>
    </w:p>
    <w:p w:rsidR="00B97723" w:rsidRDefault="00B97723" w:rsidP="00B97723"/>
    <w:p w:rsidR="00B97723" w:rsidRPr="008440C6" w:rsidRDefault="00B97723" w:rsidP="00A51EBE">
      <w:pPr>
        <w:pStyle w:val="Lijstalinea"/>
        <w:spacing w:after="200" w:line="276" w:lineRule="auto"/>
        <w:rPr>
          <w:rFonts w:ascii="Calibri" w:hAnsi="Calibri" w:cs="Calibri"/>
        </w:rPr>
      </w:pPr>
    </w:p>
    <w:p w:rsidR="00B97723" w:rsidRDefault="00B97723"/>
    <w:sectPr w:rsidR="00B97723" w:rsidSect="00622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125"/>
    <w:multiLevelType w:val="hybridMultilevel"/>
    <w:tmpl w:val="C7B6435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7B9734E"/>
    <w:multiLevelType w:val="hybridMultilevel"/>
    <w:tmpl w:val="846ED80A"/>
    <w:lvl w:ilvl="0" w:tplc="543601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807EDC"/>
    <w:multiLevelType w:val="hybridMultilevel"/>
    <w:tmpl w:val="64FA2A12"/>
    <w:lvl w:ilvl="0" w:tplc="4EA6BF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E10AB4"/>
    <w:multiLevelType w:val="hybridMultilevel"/>
    <w:tmpl w:val="D786E2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267F03"/>
    <w:multiLevelType w:val="multilevel"/>
    <w:tmpl w:val="BB3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51198"/>
    <w:multiLevelType w:val="hybridMultilevel"/>
    <w:tmpl w:val="4560FCD0"/>
    <w:lvl w:ilvl="0" w:tplc="4EA6BF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210AD5"/>
    <w:multiLevelType w:val="hybridMultilevel"/>
    <w:tmpl w:val="8774DD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4605640E"/>
    <w:multiLevelType w:val="hybridMultilevel"/>
    <w:tmpl w:val="1CB6BC88"/>
    <w:lvl w:ilvl="0" w:tplc="1BB693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77933E6"/>
    <w:multiLevelType w:val="hybridMultilevel"/>
    <w:tmpl w:val="65DAB4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8966B39"/>
    <w:multiLevelType w:val="hybridMultilevel"/>
    <w:tmpl w:val="C4D225EC"/>
    <w:lvl w:ilvl="0" w:tplc="E1A2A54C">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4B8C7F0F"/>
    <w:multiLevelType w:val="hybridMultilevel"/>
    <w:tmpl w:val="494C7404"/>
    <w:lvl w:ilvl="0" w:tplc="4EA6BF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2472953"/>
    <w:multiLevelType w:val="hybridMultilevel"/>
    <w:tmpl w:val="2EA28592"/>
    <w:lvl w:ilvl="0" w:tplc="1BB693D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646F5324"/>
    <w:multiLevelType w:val="hybridMultilevel"/>
    <w:tmpl w:val="82DA50CE"/>
    <w:lvl w:ilvl="0" w:tplc="1BB693D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661C0CE0"/>
    <w:multiLevelType w:val="hybridMultilevel"/>
    <w:tmpl w:val="1748A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CD6AE4"/>
    <w:multiLevelType w:val="hybridMultilevel"/>
    <w:tmpl w:val="DAA21D8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0"/>
  </w:num>
  <w:num w:numId="4">
    <w:abstractNumId w:val="1"/>
  </w:num>
  <w:num w:numId="5">
    <w:abstractNumId w:val="3"/>
  </w:num>
  <w:num w:numId="6">
    <w:abstractNumId w:val="6"/>
  </w:num>
  <w:num w:numId="7">
    <w:abstractNumId w:val="13"/>
  </w:num>
  <w:num w:numId="8">
    <w:abstractNumId w:val="9"/>
  </w:num>
  <w:num w:numId="9">
    <w:abstractNumId w:val="14"/>
  </w:num>
  <w:num w:numId="10">
    <w:abstractNumId w:val="8"/>
  </w:num>
  <w:num w:numId="11">
    <w:abstractNumId w:val="7"/>
  </w:num>
  <w:num w:numId="12">
    <w:abstractNumId w:val="11"/>
  </w:num>
  <w:num w:numId="13">
    <w:abstractNumId w:val="12"/>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B97723"/>
    <w:rsid w:val="0004496F"/>
    <w:rsid w:val="00113F92"/>
    <w:rsid w:val="00320611"/>
    <w:rsid w:val="003A1878"/>
    <w:rsid w:val="003C3F24"/>
    <w:rsid w:val="004E4A7D"/>
    <w:rsid w:val="00541E19"/>
    <w:rsid w:val="00622BA5"/>
    <w:rsid w:val="00671083"/>
    <w:rsid w:val="00970B1C"/>
    <w:rsid w:val="00A125FA"/>
    <w:rsid w:val="00A51EBE"/>
    <w:rsid w:val="00AA35AA"/>
    <w:rsid w:val="00AC181F"/>
    <w:rsid w:val="00AF6845"/>
    <w:rsid w:val="00B97723"/>
    <w:rsid w:val="00D42959"/>
    <w:rsid w:val="00DA447A"/>
    <w:rsid w:val="00EE34F3"/>
    <w:rsid w:val="00FC34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723"/>
    <w:pPr>
      <w:spacing w:after="160" w:line="259" w:lineRule="auto"/>
    </w:pPr>
    <w:rPr>
      <w:lang w:val="nl-NL"/>
    </w:rPr>
  </w:style>
  <w:style w:type="paragraph" w:styleId="Kop2">
    <w:name w:val="heading 2"/>
    <w:basedOn w:val="Standaard"/>
    <w:next w:val="Standaard"/>
    <w:link w:val="Kop2Char"/>
    <w:uiPriority w:val="9"/>
    <w:unhideWhenUsed/>
    <w:qFormat/>
    <w:rsid w:val="00541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7723"/>
    <w:pPr>
      <w:ind w:left="720"/>
      <w:contextualSpacing/>
    </w:pPr>
  </w:style>
  <w:style w:type="paragraph" w:customStyle="1" w:styleId="Default">
    <w:name w:val="Default"/>
    <w:rsid w:val="00B9772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Standaardalinea-lettertype"/>
    <w:unhideWhenUsed/>
    <w:rsid w:val="00B97723"/>
    <w:rPr>
      <w:color w:val="0000FF"/>
      <w:u w:val="single"/>
    </w:rPr>
  </w:style>
  <w:style w:type="character" w:styleId="Zwaar">
    <w:name w:val="Strong"/>
    <w:basedOn w:val="Standaardalinea-lettertype"/>
    <w:uiPriority w:val="22"/>
    <w:qFormat/>
    <w:rsid w:val="00FC3462"/>
    <w:rPr>
      <w:b/>
      <w:bCs/>
    </w:rPr>
  </w:style>
  <w:style w:type="character" w:customStyle="1" w:styleId="Kop2Char">
    <w:name w:val="Kop 2 Char"/>
    <w:basedOn w:val="Standaardalinea-lettertype"/>
    <w:link w:val="Kop2"/>
    <w:uiPriority w:val="9"/>
    <w:rsid w:val="00541E19"/>
    <w:rPr>
      <w:rFonts w:asciiTheme="majorHAnsi" w:eastAsiaTheme="majorEastAsia" w:hAnsiTheme="majorHAnsi" w:cstheme="majorBidi"/>
      <w:color w:val="365F91" w:themeColor="accent1" w:themeShade="BF"/>
      <w:sz w:val="26"/>
      <w:szCs w:val="26"/>
      <w:lang w:val="nl-NL"/>
    </w:rPr>
  </w:style>
  <w:style w:type="character" w:customStyle="1" w:styleId="UnresolvedMention">
    <w:name w:val="Unresolved Mention"/>
    <w:basedOn w:val="Standaardalinea-lettertype"/>
    <w:uiPriority w:val="99"/>
    <w:semiHidden/>
    <w:unhideWhenUsed/>
    <w:rsid w:val="006710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antwerpen.be/" TargetMode="External"/><Relationship Id="rId3" Type="http://schemas.openxmlformats.org/officeDocument/2006/relationships/settings" Target="settings.xml"/><Relationship Id="rId7" Type="http://schemas.openxmlformats.org/officeDocument/2006/relationships/hyperlink" Target="http://www.je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brussel@jes.be" TargetMode="External"/><Relationship Id="rId11" Type="http://schemas.openxmlformats.org/officeDocument/2006/relationships/fontTable" Target="fontTable.xml"/><Relationship Id="rId5" Type="http://schemas.openxmlformats.org/officeDocument/2006/relationships/hyperlink" Target="http://www.jes.be" TargetMode="External"/><Relationship Id="rId10" Type="http://schemas.openxmlformats.org/officeDocument/2006/relationships/hyperlink" Target="http://www.jesgent.be/" TargetMode="External"/><Relationship Id="rId4" Type="http://schemas.openxmlformats.org/officeDocument/2006/relationships/webSettings" Target="webSettings.xml"/><Relationship Id="rId9" Type="http://schemas.openxmlformats.org/officeDocument/2006/relationships/hyperlink" Target="http://www.jesbrussel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JES vzw.</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Chaimae</cp:lastModifiedBy>
  <cp:revision>2</cp:revision>
  <cp:lastPrinted>2024-01-25T09:30:00Z</cp:lastPrinted>
  <dcterms:created xsi:type="dcterms:W3CDTF">2024-04-25T09:01:00Z</dcterms:created>
  <dcterms:modified xsi:type="dcterms:W3CDTF">2024-04-25T09:01:00Z</dcterms:modified>
</cp:coreProperties>
</file>