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4A15" w14:textId="77777777" w:rsidR="002E71E6" w:rsidRDefault="00E13770" w:rsidP="00FF3E3F">
      <w:pPr>
        <w:pStyle w:val="Geenafstand"/>
        <w:rPr>
          <w:sz w:val="32"/>
          <w:szCs w:val="32"/>
        </w:rPr>
      </w:pPr>
      <w:r w:rsidRPr="00FF3E3F">
        <w:rPr>
          <w:sz w:val="32"/>
          <w:szCs w:val="32"/>
        </w:rPr>
        <w:t xml:space="preserve">Vacaturebericht </w:t>
      </w:r>
    </w:p>
    <w:p w14:paraId="506847AC" w14:textId="77777777" w:rsidR="00FF3E3F" w:rsidRPr="005212D1" w:rsidRDefault="00FF3E3F" w:rsidP="00FF3E3F">
      <w:pPr>
        <w:pStyle w:val="Geenafstand"/>
      </w:pPr>
    </w:p>
    <w:p w14:paraId="6D2D11AA" w14:textId="52D1AA37" w:rsidR="00607D91" w:rsidRPr="0031443D" w:rsidRDefault="009268A2">
      <w:pPr>
        <w:rPr>
          <w:sz w:val="24"/>
        </w:rPr>
      </w:pPr>
      <w:r>
        <w:rPr>
          <w:sz w:val="24"/>
        </w:rPr>
        <w:t>O</w:t>
      </w:r>
      <w:r w:rsidR="00455BB1" w:rsidRPr="004338F4">
        <w:rPr>
          <w:sz w:val="24"/>
        </w:rPr>
        <w:t>nderzoeks</w:t>
      </w:r>
      <w:r w:rsidR="00D264CA" w:rsidRPr="004338F4">
        <w:rPr>
          <w:sz w:val="24"/>
        </w:rPr>
        <w:t>m</w:t>
      </w:r>
      <w:r w:rsidR="00887EA6" w:rsidRPr="004338F4">
        <w:rPr>
          <w:sz w:val="24"/>
        </w:rPr>
        <w:t>edewerker</w:t>
      </w:r>
      <w:r w:rsidR="00D264CA" w:rsidRPr="004338F4">
        <w:rPr>
          <w:sz w:val="24"/>
        </w:rPr>
        <w:t xml:space="preserve"> </w:t>
      </w:r>
      <w:r w:rsidR="002E71E6" w:rsidRPr="0031443D">
        <w:rPr>
          <w:sz w:val="24"/>
        </w:rPr>
        <w:t>voor FARO</w:t>
      </w:r>
      <w:r w:rsidR="00306C68" w:rsidRPr="0031443D">
        <w:rPr>
          <w:sz w:val="24"/>
        </w:rPr>
        <w:t>.</w:t>
      </w:r>
      <w:r w:rsidR="002E71E6" w:rsidRPr="0031443D">
        <w:rPr>
          <w:sz w:val="24"/>
        </w:rPr>
        <w:t xml:space="preserve"> Vlaams steunpunt voor cultureel erfgoed vzw</w:t>
      </w:r>
    </w:p>
    <w:p w14:paraId="33549B1D" w14:textId="331AB4E1" w:rsidR="00FE376B" w:rsidRDefault="00FE376B" w:rsidP="00B7598A">
      <w:pPr>
        <w:pStyle w:val="Geenafstand"/>
        <w:rPr>
          <w:rFonts w:asciiTheme="minorHAnsi" w:hAnsiTheme="minorHAnsi"/>
          <w:b/>
          <w:bCs/>
        </w:rPr>
      </w:pPr>
      <w:r w:rsidRPr="0031443D">
        <w:rPr>
          <w:rFonts w:asciiTheme="minorHAnsi" w:hAnsiTheme="minorHAnsi"/>
          <w:b/>
          <w:bCs/>
        </w:rPr>
        <w:t>W</w:t>
      </w:r>
      <w:r w:rsidR="005F5003" w:rsidRPr="0031443D">
        <w:rPr>
          <w:rFonts w:asciiTheme="minorHAnsi" w:hAnsiTheme="minorHAnsi"/>
          <w:b/>
          <w:bCs/>
        </w:rPr>
        <w:t>at</w:t>
      </w:r>
      <w:r w:rsidRPr="0031443D">
        <w:rPr>
          <w:rFonts w:asciiTheme="minorHAnsi" w:hAnsiTheme="minorHAnsi"/>
          <w:b/>
          <w:bCs/>
        </w:rPr>
        <w:t xml:space="preserve"> is FARO?</w:t>
      </w:r>
    </w:p>
    <w:p w14:paraId="052CDB03" w14:textId="77777777" w:rsidR="00755F0C" w:rsidRPr="0031443D" w:rsidRDefault="00755F0C" w:rsidP="00B7598A">
      <w:pPr>
        <w:pStyle w:val="Geenafstand"/>
        <w:rPr>
          <w:rFonts w:asciiTheme="minorHAnsi" w:hAnsiTheme="minorHAnsi"/>
          <w:b/>
          <w:bCs/>
        </w:rPr>
      </w:pPr>
    </w:p>
    <w:p w14:paraId="6DC6DECD" w14:textId="2857D78C" w:rsidR="008745D2" w:rsidRPr="0031443D" w:rsidRDefault="00E13770" w:rsidP="00B7598A">
      <w:pPr>
        <w:pStyle w:val="Geenafstand"/>
        <w:rPr>
          <w:rFonts w:asciiTheme="minorHAnsi" w:hAnsiTheme="minorHAnsi" w:cs="Arial"/>
        </w:rPr>
      </w:pPr>
      <w:r w:rsidRPr="0031443D">
        <w:rPr>
          <w:rFonts w:asciiTheme="minorHAnsi" w:hAnsiTheme="minorHAnsi" w:cs="Arial"/>
        </w:rPr>
        <w:t>FARO</w:t>
      </w:r>
      <w:r w:rsidR="00B7598A" w:rsidRPr="0031443D">
        <w:rPr>
          <w:rFonts w:asciiTheme="minorHAnsi" w:hAnsiTheme="minorHAnsi" w:cs="Arial"/>
        </w:rPr>
        <w:t xml:space="preserve"> </w:t>
      </w:r>
      <w:r w:rsidR="008745D2" w:rsidRPr="0031443D">
        <w:rPr>
          <w:rFonts w:asciiTheme="minorHAnsi" w:hAnsiTheme="minorHAnsi"/>
        </w:rPr>
        <w:t xml:space="preserve">is het steunpunt voor de </w:t>
      </w:r>
      <w:r w:rsidR="000C69E3">
        <w:rPr>
          <w:rFonts w:asciiTheme="minorHAnsi" w:hAnsiTheme="minorHAnsi"/>
        </w:rPr>
        <w:t xml:space="preserve">professionele </w:t>
      </w:r>
      <w:r w:rsidR="008745D2" w:rsidRPr="0031443D">
        <w:rPr>
          <w:rFonts w:asciiTheme="minorHAnsi" w:hAnsiTheme="minorHAnsi"/>
        </w:rPr>
        <w:t>cultureel-erfgoedsector</w:t>
      </w:r>
      <w:r w:rsidR="00FE376B" w:rsidRPr="0031443D">
        <w:rPr>
          <w:rFonts w:asciiTheme="minorHAnsi" w:hAnsiTheme="minorHAnsi"/>
        </w:rPr>
        <w:t>.</w:t>
      </w:r>
    </w:p>
    <w:p w14:paraId="19AE23D7" w14:textId="048BB4BF" w:rsidR="008745D2" w:rsidRPr="0031443D" w:rsidRDefault="008745D2" w:rsidP="009E7DFD">
      <w:pPr>
        <w:pStyle w:val="Geenafstand"/>
        <w:numPr>
          <w:ilvl w:val="0"/>
          <w:numId w:val="6"/>
        </w:numPr>
        <w:rPr>
          <w:rFonts w:asciiTheme="minorHAnsi" w:hAnsiTheme="minorHAnsi"/>
        </w:rPr>
      </w:pPr>
      <w:r w:rsidRPr="0031443D">
        <w:rPr>
          <w:rFonts w:asciiTheme="minorHAnsi" w:hAnsiTheme="minorHAnsi"/>
        </w:rPr>
        <w:t xml:space="preserve">We werken </w:t>
      </w:r>
      <w:r w:rsidRPr="0031443D">
        <w:rPr>
          <w:rStyle w:val="Nadruk"/>
          <w:rFonts w:asciiTheme="minorHAnsi" w:hAnsiTheme="minorHAnsi"/>
        </w:rPr>
        <w:t>voor</w:t>
      </w:r>
      <w:r w:rsidRPr="0031443D">
        <w:rPr>
          <w:rFonts w:asciiTheme="minorHAnsi" w:hAnsiTheme="minorHAnsi"/>
        </w:rPr>
        <w:t xml:space="preserve"> en </w:t>
      </w:r>
      <w:r w:rsidRPr="0031443D">
        <w:rPr>
          <w:rStyle w:val="Nadruk"/>
          <w:rFonts w:asciiTheme="minorHAnsi" w:hAnsiTheme="minorHAnsi"/>
        </w:rPr>
        <w:t>met</w:t>
      </w:r>
      <w:r w:rsidRPr="0031443D">
        <w:rPr>
          <w:rFonts w:asciiTheme="minorHAnsi" w:hAnsiTheme="minorHAnsi"/>
        </w:rPr>
        <w:t xml:space="preserve"> erfgoedwerkers uit archieven, erfgoedbibliotheken, erfgoedcellen, organisaties die zich toespitsen op immaterieel erfgoed, landelijke dienstverlenende organisaties en musea. Ook beleidsmakers, gemeentelijke cultuur- en erfgoeddiensten zijn belangrijke doelgroepen.</w:t>
      </w:r>
    </w:p>
    <w:p w14:paraId="48A1ABCC" w14:textId="6605ED63" w:rsidR="008745D2" w:rsidRPr="0031443D" w:rsidRDefault="008745D2" w:rsidP="009E7DFD">
      <w:pPr>
        <w:pStyle w:val="Geenafstand"/>
        <w:numPr>
          <w:ilvl w:val="0"/>
          <w:numId w:val="6"/>
        </w:numPr>
        <w:rPr>
          <w:rFonts w:asciiTheme="minorHAnsi" w:hAnsiTheme="minorHAnsi"/>
        </w:rPr>
      </w:pPr>
      <w:r w:rsidRPr="0031443D">
        <w:rPr>
          <w:rStyle w:val="Nadruk"/>
          <w:rFonts w:asciiTheme="minorHAnsi" w:hAnsiTheme="minorHAnsi"/>
        </w:rPr>
        <w:t>Samen</w:t>
      </w:r>
      <w:r w:rsidRPr="0031443D">
        <w:rPr>
          <w:rFonts w:asciiTheme="minorHAnsi" w:hAnsiTheme="minorHAnsi"/>
        </w:rPr>
        <w:t xml:space="preserve"> kunnen we meer: we brengen mensen en expertise doelbewust bijeen. We zetten actuele erfgoedvraagstukken op de agenda, organiseren praktijkgerichte erfgoedvormingen, geven advies en bieden begeleiding op maat. Met onze vakbibliotheek, het driemaandelijks tijdschrift </w:t>
      </w:r>
      <w:r w:rsidRPr="0031443D">
        <w:rPr>
          <w:rStyle w:val="Nadruk"/>
          <w:rFonts w:asciiTheme="minorHAnsi" w:hAnsiTheme="minorHAnsi"/>
        </w:rPr>
        <w:t>faro</w:t>
      </w:r>
      <w:r w:rsidRPr="0031443D">
        <w:rPr>
          <w:rFonts w:asciiTheme="minorHAnsi" w:hAnsiTheme="minorHAnsi"/>
        </w:rPr>
        <w:t xml:space="preserve"> en de goedgevulde website bieden we bijkomende informatie en verdieping.</w:t>
      </w:r>
    </w:p>
    <w:p w14:paraId="7D489B64" w14:textId="6511B41C" w:rsidR="008745D2" w:rsidRPr="0031443D" w:rsidRDefault="008745D2" w:rsidP="009E7DFD">
      <w:pPr>
        <w:pStyle w:val="Geenafstand"/>
        <w:numPr>
          <w:ilvl w:val="0"/>
          <w:numId w:val="6"/>
        </w:numPr>
        <w:rPr>
          <w:rFonts w:asciiTheme="minorHAnsi" w:hAnsiTheme="minorHAnsi"/>
        </w:rPr>
      </w:pPr>
      <w:r w:rsidRPr="0031443D">
        <w:rPr>
          <w:rFonts w:asciiTheme="minorHAnsi" w:hAnsiTheme="minorHAnsi"/>
        </w:rPr>
        <w:t>We investeren in kennisontwikkeling en praktijkgericht onderzoek en delen genereus visies, inzichten en praktijken uit buiten- en binnenland. </w:t>
      </w:r>
    </w:p>
    <w:p w14:paraId="657E5199" w14:textId="66B40EC3" w:rsidR="008745D2" w:rsidRPr="0031443D" w:rsidRDefault="008745D2" w:rsidP="009E7DFD">
      <w:pPr>
        <w:pStyle w:val="Geenafstand"/>
        <w:numPr>
          <w:ilvl w:val="0"/>
          <w:numId w:val="6"/>
        </w:numPr>
        <w:rPr>
          <w:rFonts w:asciiTheme="minorHAnsi" w:hAnsiTheme="minorHAnsi"/>
        </w:rPr>
      </w:pPr>
      <w:r w:rsidRPr="0031443D">
        <w:rPr>
          <w:rFonts w:asciiTheme="minorHAnsi" w:hAnsiTheme="minorHAnsi"/>
        </w:rPr>
        <w:t xml:space="preserve">Samen met de cultureel-erfgoedsector zetten we ons in om het cultureel erfgoed dat Vlaanderen en Brussel rijk is in de kijker te zetten. Zo coördineren we de jaarlijkse </w:t>
      </w:r>
      <w:r w:rsidRPr="0031443D">
        <w:rPr>
          <w:rStyle w:val="Nadruk"/>
          <w:rFonts w:asciiTheme="minorHAnsi" w:hAnsiTheme="minorHAnsi"/>
        </w:rPr>
        <w:t>Erfgoeddag</w:t>
      </w:r>
      <w:r w:rsidRPr="0031443D">
        <w:rPr>
          <w:rFonts w:asciiTheme="minorHAnsi" w:hAnsiTheme="minorHAnsi"/>
        </w:rPr>
        <w:t>, volgen we het medialandschap op de voet en investeren we in de uitbouw van de ErfgoedApp. </w:t>
      </w:r>
    </w:p>
    <w:p w14:paraId="5E5AA3F4" w14:textId="77777777" w:rsidR="007A4332" w:rsidRDefault="007A4332" w:rsidP="00B7598A">
      <w:pPr>
        <w:pStyle w:val="Geenafstand"/>
        <w:rPr>
          <w:rFonts w:asciiTheme="minorHAnsi" w:hAnsiTheme="minorHAnsi" w:cs="Arial"/>
        </w:rPr>
      </w:pPr>
    </w:p>
    <w:p w14:paraId="257BAC67" w14:textId="3A0EA19C" w:rsidR="00E13770" w:rsidRPr="0031443D" w:rsidRDefault="008D2EFC" w:rsidP="00B7598A">
      <w:pPr>
        <w:pStyle w:val="Geenafstand"/>
        <w:rPr>
          <w:rFonts w:asciiTheme="minorHAnsi" w:hAnsiTheme="minorHAnsi" w:cs="Arial"/>
        </w:rPr>
      </w:pPr>
      <w:r>
        <w:rPr>
          <w:rFonts w:asciiTheme="minorHAnsi" w:hAnsiTheme="minorHAnsi" w:cs="Arial"/>
        </w:rPr>
        <w:t>Voor m</w:t>
      </w:r>
      <w:r w:rsidR="00E13770" w:rsidRPr="0031443D">
        <w:rPr>
          <w:rFonts w:asciiTheme="minorHAnsi" w:hAnsiTheme="minorHAnsi" w:cs="Arial"/>
        </w:rPr>
        <w:t>eer informatie over onze werking</w:t>
      </w:r>
      <w:r>
        <w:rPr>
          <w:rFonts w:asciiTheme="minorHAnsi" w:hAnsiTheme="minorHAnsi" w:cs="Arial"/>
        </w:rPr>
        <w:t>, zie</w:t>
      </w:r>
      <w:r w:rsidR="004E3111" w:rsidRPr="0031443D">
        <w:rPr>
          <w:rFonts w:asciiTheme="minorHAnsi" w:hAnsiTheme="minorHAnsi" w:cs="Arial"/>
        </w:rPr>
        <w:t xml:space="preserve"> faro.be</w:t>
      </w:r>
      <w:r w:rsidR="00E13770" w:rsidRPr="0031443D">
        <w:rPr>
          <w:rFonts w:asciiTheme="minorHAnsi" w:hAnsiTheme="minorHAnsi" w:cs="Arial"/>
        </w:rPr>
        <w:t xml:space="preserve">. </w:t>
      </w:r>
    </w:p>
    <w:p w14:paraId="432572E9" w14:textId="77777777" w:rsidR="002A031F" w:rsidRPr="0031443D" w:rsidRDefault="002A031F" w:rsidP="00B2381A">
      <w:pPr>
        <w:pStyle w:val="Geenafstand"/>
        <w:rPr>
          <w:rFonts w:asciiTheme="minorHAnsi" w:hAnsiTheme="minorHAnsi" w:cs="Arial"/>
        </w:rPr>
      </w:pPr>
    </w:p>
    <w:p w14:paraId="6BF5605B" w14:textId="580E7C8D" w:rsidR="00E13770" w:rsidRPr="0031443D" w:rsidRDefault="00FE376B" w:rsidP="00E13770">
      <w:pPr>
        <w:pStyle w:val="Geenafstand"/>
        <w:rPr>
          <w:rFonts w:asciiTheme="minorHAnsi" w:hAnsiTheme="minorHAnsi" w:cs="Arial"/>
          <w:b/>
        </w:rPr>
      </w:pPr>
      <w:r w:rsidRPr="0031443D">
        <w:rPr>
          <w:rFonts w:asciiTheme="minorHAnsi" w:hAnsiTheme="minorHAnsi" w:cs="Arial"/>
          <w:b/>
        </w:rPr>
        <w:t xml:space="preserve">Jouw </w:t>
      </w:r>
      <w:r w:rsidR="000B2C38">
        <w:rPr>
          <w:rFonts w:asciiTheme="minorHAnsi" w:hAnsiTheme="minorHAnsi" w:cs="Arial"/>
          <w:b/>
        </w:rPr>
        <w:t>functie</w:t>
      </w:r>
    </w:p>
    <w:p w14:paraId="05870DDC" w14:textId="47D9AF42" w:rsidR="00BC3958" w:rsidRPr="0031443D" w:rsidRDefault="00BC3958" w:rsidP="00BC3958">
      <w:pPr>
        <w:pStyle w:val="Geenafstand"/>
        <w:rPr>
          <w:rFonts w:asciiTheme="minorHAnsi" w:hAnsiTheme="minorHAnsi"/>
          <w:sz w:val="21"/>
          <w:szCs w:val="21"/>
        </w:rPr>
      </w:pPr>
    </w:p>
    <w:p w14:paraId="09F1E210" w14:textId="5E87E92A" w:rsidR="0077021F" w:rsidRDefault="00056ADB" w:rsidP="001000C8">
      <w:pPr>
        <w:pStyle w:val="Geenafstand"/>
      </w:pPr>
      <w:r>
        <w:t xml:space="preserve">Je </w:t>
      </w:r>
      <w:r w:rsidR="000674C4">
        <w:t xml:space="preserve">zal voor FARO </w:t>
      </w:r>
      <w:r w:rsidR="0077021F">
        <w:t xml:space="preserve">participeren in </w:t>
      </w:r>
      <w:r w:rsidR="005305F3">
        <w:t xml:space="preserve">het </w:t>
      </w:r>
      <w:r w:rsidR="008E302E">
        <w:t>‘</w:t>
      </w:r>
      <w:r w:rsidR="00830BD8">
        <w:rPr>
          <w:i/>
          <w:iCs/>
        </w:rPr>
        <w:t>O</w:t>
      </w:r>
      <w:r w:rsidR="008E302E" w:rsidRPr="001000C8">
        <w:rPr>
          <w:i/>
          <w:iCs/>
        </w:rPr>
        <w:t>nderzoeksproject met het oog op het uitwerken van een ramp</w:t>
      </w:r>
      <w:r w:rsidR="005F6E55" w:rsidRPr="001000C8">
        <w:rPr>
          <w:i/>
          <w:iCs/>
        </w:rPr>
        <w:t>e</w:t>
      </w:r>
      <w:r w:rsidR="008E302E" w:rsidRPr="001000C8">
        <w:rPr>
          <w:i/>
          <w:iCs/>
        </w:rPr>
        <w:t>nstrategie voor erfgoed in Vlaanderen</w:t>
      </w:r>
      <w:r w:rsidR="00DF7DC2">
        <w:rPr>
          <w:i/>
          <w:iCs/>
        </w:rPr>
        <w:t xml:space="preserve"> en in het tweetalig geb</w:t>
      </w:r>
      <w:r w:rsidR="00134B96">
        <w:rPr>
          <w:i/>
          <w:iCs/>
        </w:rPr>
        <w:t>ied Brussel-Hoofdstad</w:t>
      </w:r>
      <w:r w:rsidR="008E302E" w:rsidRPr="001000C8">
        <w:rPr>
          <w:i/>
          <w:iCs/>
        </w:rPr>
        <w:t>’</w:t>
      </w:r>
      <w:r w:rsidR="008E302E">
        <w:t>.</w:t>
      </w:r>
      <w:r w:rsidR="005F6E55">
        <w:t xml:space="preserve"> </w:t>
      </w:r>
    </w:p>
    <w:p w14:paraId="314A4A4F" w14:textId="77777777" w:rsidR="0077021F" w:rsidRDefault="0077021F" w:rsidP="001000C8">
      <w:pPr>
        <w:pStyle w:val="Geenafstand"/>
      </w:pPr>
    </w:p>
    <w:p w14:paraId="7748F19C" w14:textId="4EF863D6" w:rsidR="0049444E" w:rsidRDefault="005F6E55" w:rsidP="001000C8">
      <w:pPr>
        <w:pStyle w:val="Geenafstand"/>
        <w:rPr>
          <w:rFonts w:eastAsia="Verdana" w:cs="Verdana"/>
        </w:rPr>
      </w:pPr>
      <w:r w:rsidRPr="00C22069">
        <w:rPr>
          <w:rFonts w:cs="Arial"/>
        </w:rPr>
        <w:t xml:space="preserve">Je werkt daartoe samen met het team van adviseurs bij FARO, </w:t>
      </w:r>
      <w:r>
        <w:rPr>
          <w:rFonts w:cs="Arial"/>
        </w:rPr>
        <w:t xml:space="preserve">en </w:t>
      </w:r>
      <w:r w:rsidRPr="00C22069">
        <w:rPr>
          <w:rFonts w:cs="Arial"/>
        </w:rPr>
        <w:t xml:space="preserve">met </w:t>
      </w:r>
      <w:r>
        <w:rPr>
          <w:rFonts w:cs="Arial"/>
        </w:rPr>
        <w:t>de projectpartners: het Koninklijk Instituut voor het Kunstpatrimonium</w:t>
      </w:r>
      <w:r w:rsidR="00022F1B">
        <w:rPr>
          <w:rFonts w:cs="Arial"/>
        </w:rPr>
        <w:t xml:space="preserve"> – KIK </w:t>
      </w:r>
      <w:r w:rsidR="009E0BAE">
        <w:rPr>
          <w:rFonts w:cs="Arial"/>
        </w:rPr>
        <w:t>(coördinator)</w:t>
      </w:r>
      <w:r>
        <w:rPr>
          <w:rFonts w:cs="Arial"/>
        </w:rPr>
        <w:t xml:space="preserve">, </w:t>
      </w:r>
      <w:r w:rsidR="00AE46B1">
        <w:rPr>
          <w:rFonts w:cs="Arial"/>
        </w:rPr>
        <w:t xml:space="preserve">het </w:t>
      </w:r>
      <w:r w:rsidR="00AE46B1">
        <w:rPr>
          <w:rFonts w:eastAsia="Verdana" w:cs="Verdana"/>
        </w:rPr>
        <w:t>d</w:t>
      </w:r>
      <w:r w:rsidRPr="00AE46B1">
        <w:rPr>
          <w:rFonts w:eastAsia="Verdana" w:cs="Verdana"/>
        </w:rPr>
        <w:t>epartement Cultuur, Jeugd, en Media</w:t>
      </w:r>
      <w:r w:rsidR="00AE46B1">
        <w:rPr>
          <w:rFonts w:eastAsia="Verdana" w:cs="Verdana"/>
        </w:rPr>
        <w:t>,</w:t>
      </w:r>
      <w:r w:rsidRPr="00AE46B1">
        <w:rPr>
          <w:rFonts w:eastAsia="Verdana" w:cs="Verdana"/>
        </w:rPr>
        <w:t xml:space="preserve"> het agentschap Onroerend Erfgoed</w:t>
      </w:r>
      <w:r w:rsidR="00830BD8">
        <w:rPr>
          <w:rFonts w:cs="Arial"/>
        </w:rPr>
        <w:t>,</w:t>
      </w:r>
      <w:r w:rsidR="00AE46B1">
        <w:rPr>
          <w:rFonts w:cs="Arial"/>
        </w:rPr>
        <w:t xml:space="preserve"> het</w:t>
      </w:r>
      <w:r w:rsidRPr="00AE46B1">
        <w:rPr>
          <w:rFonts w:cs="Arial"/>
        </w:rPr>
        <w:t xml:space="preserve"> </w:t>
      </w:r>
      <w:r w:rsidRPr="00AE46B1">
        <w:rPr>
          <w:rFonts w:eastAsia="Verdana" w:cs="Verdana"/>
        </w:rPr>
        <w:t>Belgisch Blauwe Schildcomité</w:t>
      </w:r>
      <w:r w:rsidR="00505092">
        <w:rPr>
          <w:rFonts w:cs="Arial"/>
        </w:rPr>
        <w:t xml:space="preserve"> </w:t>
      </w:r>
      <w:r w:rsidR="00097835" w:rsidRPr="00C22069">
        <w:rPr>
          <w:rFonts w:cs="Arial"/>
        </w:rPr>
        <w:t xml:space="preserve">en </w:t>
      </w:r>
      <w:r w:rsidR="00505092">
        <w:rPr>
          <w:rFonts w:cs="Arial"/>
        </w:rPr>
        <w:t xml:space="preserve">andere </w:t>
      </w:r>
      <w:r w:rsidR="00097835" w:rsidRPr="00C22069">
        <w:rPr>
          <w:rFonts w:cs="Arial"/>
        </w:rPr>
        <w:t>relevante sectorale organisaties</w:t>
      </w:r>
      <w:r w:rsidR="004D182C" w:rsidRPr="00C22069">
        <w:rPr>
          <w:rFonts w:cs="Arial"/>
        </w:rPr>
        <w:t>.</w:t>
      </w:r>
      <w:r w:rsidR="0049444E">
        <w:rPr>
          <w:rFonts w:cs="Arial"/>
        </w:rPr>
        <w:t xml:space="preserve"> </w:t>
      </w:r>
      <w:r w:rsidR="00F2125E">
        <w:rPr>
          <w:rFonts w:cs="Arial"/>
        </w:rPr>
        <w:t xml:space="preserve">Deze partners willen </w:t>
      </w:r>
      <w:r w:rsidR="0049444E" w:rsidRPr="00F2125E">
        <w:rPr>
          <w:rFonts w:eastAsia="Verdana" w:cs="Verdana"/>
        </w:rPr>
        <w:t xml:space="preserve">samen beleidsvoorbereidend onderzoek voeren met het oog op </w:t>
      </w:r>
      <w:r w:rsidR="009E0BAE">
        <w:rPr>
          <w:rFonts w:eastAsia="Verdana" w:cs="Verdana"/>
        </w:rPr>
        <w:t xml:space="preserve">het ontwikkelen van </w:t>
      </w:r>
      <w:r w:rsidR="0049444E" w:rsidRPr="00F2125E">
        <w:rPr>
          <w:rFonts w:eastAsia="Verdana" w:cs="Verdana"/>
        </w:rPr>
        <w:t xml:space="preserve">een gezamenlijke rampenstrategie. </w:t>
      </w:r>
    </w:p>
    <w:p w14:paraId="653EAD29" w14:textId="77777777" w:rsidR="001756FD" w:rsidRDefault="001756FD" w:rsidP="001000C8">
      <w:pPr>
        <w:pStyle w:val="Geenafstand"/>
        <w:rPr>
          <w:rFonts w:eastAsia="Verdana" w:cs="Verdana"/>
        </w:rPr>
      </w:pPr>
    </w:p>
    <w:p w14:paraId="36879DA5" w14:textId="3A3767D4" w:rsidR="001756FD" w:rsidRPr="00303E2F" w:rsidRDefault="001756FD" w:rsidP="001756FD">
      <w:pPr>
        <w:pStyle w:val="Geenafstand"/>
      </w:pPr>
      <w:r w:rsidRPr="00303E2F">
        <w:t>Het project loopt gespreid over twee jaar (mei 2023</w:t>
      </w:r>
      <w:r w:rsidR="00830BD8">
        <w:t xml:space="preserve"> </w:t>
      </w:r>
      <w:r w:rsidRPr="00303E2F">
        <w:t>- april 2025)</w:t>
      </w:r>
      <w:r>
        <w:t xml:space="preserve">. </w:t>
      </w:r>
    </w:p>
    <w:p w14:paraId="0BB7A600" w14:textId="77777777" w:rsidR="001756FD" w:rsidRDefault="001756FD" w:rsidP="001756FD">
      <w:pPr>
        <w:pStyle w:val="Geenafstand"/>
      </w:pPr>
    </w:p>
    <w:p w14:paraId="24D4C999" w14:textId="6A06B9E4" w:rsidR="0093681A" w:rsidRPr="0093681A" w:rsidRDefault="0093681A" w:rsidP="00226495">
      <w:pPr>
        <w:pStyle w:val="Geenafstand"/>
        <w:rPr>
          <w:rFonts w:asciiTheme="minorHAnsi" w:hAnsiTheme="minorHAnsi" w:cs="Arial"/>
          <w:b/>
          <w:bCs/>
        </w:rPr>
      </w:pPr>
      <w:r w:rsidRPr="0093681A">
        <w:rPr>
          <w:rFonts w:asciiTheme="minorHAnsi" w:hAnsiTheme="minorHAnsi" w:cs="Arial"/>
          <w:b/>
          <w:bCs/>
        </w:rPr>
        <w:t>Context</w:t>
      </w:r>
    </w:p>
    <w:p w14:paraId="199A956D" w14:textId="3B0F0198" w:rsidR="001000C8" w:rsidRPr="00A76594" w:rsidRDefault="001000C8" w:rsidP="001000C8">
      <w:pPr>
        <w:pStyle w:val="Geenafstand"/>
      </w:pPr>
      <w:r w:rsidRPr="00A76594">
        <w:t xml:space="preserve">In de zomer van 2021 is België, voornamelijk Wallonië, zwaar getroffen door uitzonderlijke overstromingen. De overstromingen leerden dat we als regio en als land niet klaar zijn om adequaat te reageren op grootschalige calamiteiten en rampen, die het instellingsniveau overstijgen. Het is van essentieel belang dat uit deze crisis lessen worden getrokken om de negatieve gevolgen van toekomstige rampen voor ons erfgoed te beperken. Dat Vlaanderen onvoldoende voorbereid is op een mogelijke ramp bleek ook tijdens de Unesco Trefdag op 3 mei 2022. Wanneer er zich in Vlaanderen een gelijkaardige ‘regenbom’ of andere ramp zou voordoen, vergelijkbaar met de overstromingen in de Vesdervallei in juli 2021, kunnen we momenteel niet garanderen dat er op een gecoördineerde, daadkrachtige en efficiënte manier actie kan ondernomen worden om </w:t>
      </w:r>
      <w:r w:rsidR="00022F1B">
        <w:t>e</w:t>
      </w:r>
      <w:r w:rsidRPr="00A76594">
        <w:t xml:space="preserve">rfgoedwerkers en erfgoedgemeenschappen bij te staan en het erfgoed te beschermen. </w:t>
      </w:r>
    </w:p>
    <w:p w14:paraId="1D6C18BF" w14:textId="1CD61575" w:rsidR="009916B3" w:rsidRDefault="001000C8" w:rsidP="0073009B">
      <w:pPr>
        <w:pStyle w:val="Geenafstand"/>
      </w:pPr>
      <w:r w:rsidRPr="00A76594">
        <w:t xml:space="preserve">In de nasleep van de ramp startte het KIK het project </w:t>
      </w:r>
      <w:r w:rsidR="00830BD8">
        <w:t>‘</w:t>
      </w:r>
      <w:r w:rsidRPr="00A76594">
        <w:t xml:space="preserve">Erfgoed in Gevaar, </w:t>
      </w:r>
      <w:proofErr w:type="spellStart"/>
      <w:r w:rsidRPr="00A76594">
        <w:t>CHrisis</w:t>
      </w:r>
      <w:proofErr w:type="spellEnd"/>
      <w:r w:rsidR="00830BD8">
        <w:t>’</w:t>
      </w:r>
      <w:r w:rsidR="00830BD8" w:rsidRPr="00A76594">
        <w:t xml:space="preserve"> </w:t>
      </w:r>
      <w:r w:rsidRPr="00A76594">
        <w:t xml:space="preserve">(2021-2024). </w:t>
      </w:r>
      <w:r w:rsidR="00A2766A">
        <w:t xml:space="preserve">Het </w:t>
      </w:r>
      <w:r w:rsidR="007C2B8E">
        <w:t>onderzoeks</w:t>
      </w:r>
      <w:r w:rsidR="00A2766A">
        <w:t xml:space="preserve">project </w:t>
      </w:r>
      <w:r w:rsidRPr="00A76594">
        <w:t xml:space="preserve">kadert </w:t>
      </w:r>
      <w:r w:rsidR="00830BD8">
        <w:t>in</w:t>
      </w:r>
      <w:r w:rsidR="00830BD8" w:rsidRPr="00A76594">
        <w:t xml:space="preserve"> </w:t>
      </w:r>
      <w:r w:rsidRPr="00A76594">
        <w:t xml:space="preserve">dit </w:t>
      </w:r>
      <w:r w:rsidR="00873278">
        <w:t>koepel</w:t>
      </w:r>
      <w:r w:rsidRPr="00A76594">
        <w:t>project</w:t>
      </w:r>
      <w:r w:rsidR="007C2B8E">
        <w:t xml:space="preserve"> van het KIK</w:t>
      </w:r>
      <w:r w:rsidRPr="00A76594">
        <w:t xml:space="preserve">. </w:t>
      </w:r>
    </w:p>
    <w:p w14:paraId="6EAB0726" w14:textId="77777777" w:rsidR="009916B3" w:rsidRDefault="009916B3" w:rsidP="0073009B">
      <w:pPr>
        <w:pStyle w:val="Geenafstand"/>
      </w:pPr>
    </w:p>
    <w:p w14:paraId="1572CD09" w14:textId="74A5FC45" w:rsidR="009916B3" w:rsidRPr="009916B3" w:rsidRDefault="009916B3" w:rsidP="0073009B">
      <w:pPr>
        <w:pStyle w:val="Geenafstand"/>
        <w:rPr>
          <w:b/>
          <w:bCs/>
        </w:rPr>
      </w:pPr>
      <w:r w:rsidRPr="009916B3">
        <w:rPr>
          <w:b/>
          <w:bCs/>
        </w:rPr>
        <w:t>Doel van het onderzoeksproject</w:t>
      </w:r>
    </w:p>
    <w:p w14:paraId="72DFA82C" w14:textId="5FC36F13" w:rsidR="0073009B" w:rsidRPr="0073009B" w:rsidRDefault="00B76B3F" w:rsidP="0073009B">
      <w:pPr>
        <w:pStyle w:val="Geenafstand"/>
      </w:pPr>
      <w:r>
        <w:lastRenderedPageBreak/>
        <w:t xml:space="preserve">Het </w:t>
      </w:r>
      <w:r w:rsidR="0073009B" w:rsidRPr="0073009B">
        <w:t>onderzoek</w:t>
      </w:r>
      <w:r>
        <w:t>sproject</w:t>
      </w:r>
      <w:r w:rsidR="0073009B" w:rsidRPr="0073009B">
        <w:t xml:space="preserve"> beoogt krijtlijnen vast te leggen voor een rampenstrategie voor erfgoed in Vlaanderen en Brussel. Dit onderzoek wil daarvoor bekijken welke noden er zijn op het vlak van</w:t>
      </w:r>
      <w:r w:rsidR="00CC3979">
        <w:t xml:space="preserve"> </w:t>
      </w:r>
      <w:r w:rsidR="0073009B" w:rsidRPr="0073009B">
        <w:t xml:space="preserve">rampenstrategie voor erfgoed, en tot aanbevelingen komen. Het gaat daarbij om </w:t>
      </w:r>
      <w:r w:rsidR="00CC3979">
        <w:t xml:space="preserve">de </w:t>
      </w:r>
      <w:r w:rsidR="0073009B" w:rsidRPr="0073009B">
        <w:t xml:space="preserve">noden in geval van grootschalige rampen en </w:t>
      </w:r>
      <w:r w:rsidR="00CC3979">
        <w:t xml:space="preserve">de </w:t>
      </w:r>
      <w:r w:rsidR="0073009B" w:rsidRPr="0073009B">
        <w:t>risicobeheersing die daarmee gepaard gaa</w:t>
      </w:r>
      <w:r w:rsidR="00F05B69">
        <w:t>t en</w:t>
      </w:r>
      <w:r w:rsidR="0073009B" w:rsidRPr="0073009B">
        <w:t xml:space="preserve"> die de individuele draagkracht van organisaties overstijg</w:t>
      </w:r>
      <w:r w:rsidR="00F05B69">
        <w:t>t</w:t>
      </w:r>
      <w:r w:rsidR="0073009B" w:rsidRPr="0073009B">
        <w:t>.</w:t>
      </w:r>
      <w:r w:rsidR="00F05B69">
        <w:t xml:space="preserve"> </w:t>
      </w:r>
      <w:r w:rsidR="00C72F76">
        <w:t>De rampen</w:t>
      </w:r>
      <w:r w:rsidR="0073009B" w:rsidRPr="0073009B">
        <w:t>strategie biedt handvat</w:t>
      </w:r>
      <w:r w:rsidR="00830BD8">
        <w:t>t</w:t>
      </w:r>
      <w:r w:rsidR="0073009B" w:rsidRPr="0073009B">
        <w:t xml:space="preserve">en om adequaat te reageren en paraat te zijn, om erfgoedwerkers en erfgoedgemeenschappen bij te staan en het erfgoed te beschermen. Een belangrijke vooropgestelde finaliteit is een algemene integratie van </w:t>
      </w:r>
      <w:r w:rsidR="00C72F76">
        <w:t xml:space="preserve">een </w:t>
      </w:r>
      <w:r w:rsidR="0073009B" w:rsidRPr="0073009B">
        <w:t xml:space="preserve">erfgoedluik in de noodinterventieprocedures op verschillende niveaus (institutioneel, gemeentelijk, stedelijk, provinciaal en federaal).  </w:t>
      </w:r>
    </w:p>
    <w:p w14:paraId="07C941F2" w14:textId="77777777" w:rsidR="0073009B" w:rsidRPr="0073009B" w:rsidRDefault="0073009B" w:rsidP="0073009B">
      <w:pPr>
        <w:pStyle w:val="Geenafstand"/>
      </w:pPr>
    </w:p>
    <w:p w14:paraId="3C20D654" w14:textId="638D78B6" w:rsidR="0093681A" w:rsidRDefault="00C853BD" w:rsidP="001000C8">
      <w:pPr>
        <w:pStyle w:val="Geenafstand"/>
      </w:pPr>
      <w:r w:rsidRPr="00772DC7">
        <w:t xml:space="preserve">Het uitwerken van </w:t>
      </w:r>
      <w:r w:rsidR="00410739">
        <w:t>een</w:t>
      </w:r>
      <w:r w:rsidRPr="00772DC7">
        <w:t xml:space="preserve"> rampenstrategie voor erfgoed in Vlaanderen en Brussel draagt bij aan de Sustainable Development Goals (SDG’s) van de Verenigde Naties</w:t>
      </w:r>
      <w:r w:rsidR="00772DC7" w:rsidRPr="00772DC7">
        <w:t>.</w:t>
      </w:r>
    </w:p>
    <w:p w14:paraId="0B59C82B" w14:textId="77777777" w:rsidR="009916B3" w:rsidRDefault="009916B3" w:rsidP="001000C8">
      <w:pPr>
        <w:pStyle w:val="Geenafstand"/>
      </w:pPr>
    </w:p>
    <w:p w14:paraId="479BA261" w14:textId="1785E889" w:rsidR="002F4E30" w:rsidRPr="0031443D" w:rsidRDefault="008B2774" w:rsidP="00226495">
      <w:pPr>
        <w:pStyle w:val="Geenafstand"/>
        <w:rPr>
          <w:rFonts w:asciiTheme="minorHAnsi" w:hAnsiTheme="minorHAnsi" w:cs="Arial"/>
          <w:b/>
          <w:bCs/>
        </w:rPr>
      </w:pPr>
      <w:r>
        <w:rPr>
          <w:rFonts w:asciiTheme="minorHAnsi" w:hAnsiTheme="minorHAnsi" w:cs="Arial"/>
          <w:b/>
          <w:bCs/>
        </w:rPr>
        <w:t>Jouw o</w:t>
      </w:r>
      <w:r w:rsidR="002F4E30" w:rsidRPr="0031443D">
        <w:rPr>
          <w:rFonts w:asciiTheme="minorHAnsi" w:hAnsiTheme="minorHAnsi" w:cs="Arial"/>
          <w:b/>
          <w:bCs/>
        </w:rPr>
        <w:t>pdrachten</w:t>
      </w:r>
    </w:p>
    <w:p w14:paraId="2E5CD914" w14:textId="052AFEB1" w:rsidR="00A410C1" w:rsidRPr="00A410C1" w:rsidRDefault="007C4D81" w:rsidP="00A410C1">
      <w:pPr>
        <w:pStyle w:val="Geenafstand"/>
      </w:pPr>
      <w:r>
        <w:t xml:space="preserve">Je draagt als </w:t>
      </w:r>
      <w:r w:rsidR="00A81AA6">
        <w:t>onderzoeks</w:t>
      </w:r>
      <w:r>
        <w:t>medewerker actief bij aan de uitvoering van alle werkpakketten van het onderzoeksproject.</w:t>
      </w:r>
      <w:r w:rsidR="006E7D7B">
        <w:t xml:space="preserve"> Dit omvat onder meer</w:t>
      </w:r>
      <w:r w:rsidR="00B33280">
        <w:t>:</w:t>
      </w:r>
      <w:r w:rsidR="006E7D7B">
        <w:t xml:space="preserve"> desk research</w:t>
      </w:r>
      <w:r w:rsidR="005C1BA5">
        <w:t xml:space="preserve"> (stand van zaken, voorbeelden – ook internationaal)</w:t>
      </w:r>
      <w:r w:rsidR="004B5BF3">
        <w:t>, casestudies</w:t>
      </w:r>
      <w:r w:rsidR="00B33280">
        <w:t xml:space="preserve"> en nodenanalyse</w:t>
      </w:r>
      <w:r w:rsidR="004B5BF3">
        <w:t xml:space="preserve">, </w:t>
      </w:r>
      <w:r w:rsidR="00262984">
        <w:t>het ontwikkelen van scenario</w:t>
      </w:r>
      <w:r w:rsidR="00970AAF">
        <w:t>’</w:t>
      </w:r>
      <w:r w:rsidR="00262984">
        <w:t>s</w:t>
      </w:r>
      <w:r w:rsidR="00956551">
        <w:t>,</w:t>
      </w:r>
      <w:r w:rsidR="00262984">
        <w:t xml:space="preserve"> de evaluatie van het bestaande instrumentarium</w:t>
      </w:r>
      <w:r w:rsidR="00956551">
        <w:t>,</w:t>
      </w:r>
      <w:r w:rsidR="00374CBF">
        <w:t xml:space="preserve"> en </w:t>
      </w:r>
      <w:r w:rsidR="00374CBF" w:rsidRPr="00374CBF">
        <w:t xml:space="preserve">het uitwerken van aanbevelingen </w:t>
      </w:r>
      <w:r w:rsidR="00B33280">
        <w:t>voor de</w:t>
      </w:r>
      <w:r w:rsidR="00374CBF" w:rsidRPr="00374CBF">
        <w:t xml:space="preserve"> optimalisatie van het rampenbeheer in de erfgoedsector in Vlaanderen en Brussel.</w:t>
      </w:r>
      <w:r w:rsidR="002B36DD">
        <w:t xml:space="preserve"> </w:t>
      </w:r>
      <w:r w:rsidR="005D7584">
        <w:t>Over deze opdrachten wordt aan de stuurgroep gerapporteerd.</w:t>
      </w:r>
    </w:p>
    <w:p w14:paraId="75957B57" w14:textId="77777777" w:rsidR="00755F0C" w:rsidRPr="00303E2F" w:rsidRDefault="00755F0C" w:rsidP="00303E2F">
      <w:pPr>
        <w:pStyle w:val="Geenafstand"/>
      </w:pPr>
    </w:p>
    <w:p w14:paraId="5DFDEEF8" w14:textId="4047D2D0" w:rsidR="00AB2515" w:rsidRDefault="00B0008F" w:rsidP="00B5118E">
      <w:pPr>
        <w:pStyle w:val="Geenafstand"/>
        <w:rPr>
          <w:rFonts w:asciiTheme="minorHAnsi" w:eastAsia="Times New Roman" w:hAnsiTheme="minorHAnsi" w:cstheme="minorHAnsi"/>
        </w:rPr>
      </w:pPr>
      <w:r w:rsidRPr="004A1F56">
        <w:rPr>
          <w:rFonts w:asciiTheme="minorHAnsi" w:hAnsiTheme="minorHAnsi" w:cstheme="minorHAnsi"/>
        </w:rPr>
        <w:t xml:space="preserve">Je </w:t>
      </w:r>
      <w:r w:rsidR="00A86FA4" w:rsidRPr="004A1F56">
        <w:rPr>
          <w:rFonts w:asciiTheme="minorHAnsi" w:hAnsiTheme="minorHAnsi" w:cstheme="minorHAnsi"/>
        </w:rPr>
        <w:t>communice</w:t>
      </w:r>
      <w:r w:rsidRPr="004A1F56">
        <w:rPr>
          <w:rFonts w:asciiTheme="minorHAnsi" w:hAnsiTheme="minorHAnsi" w:cstheme="minorHAnsi"/>
        </w:rPr>
        <w:t>ert</w:t>
      </w:r>
      <w:r w:rsidR="00A86FA4" w:rsidRPr="0031443D">
        <w:rPr>
          <w:rFonts w:asciiTheme="minorHAnsi" w:hAnsiTheme="minorHAnsi" w:cstheme="minorHAnsi"/>
        </w:rPr>
        <w:t xml:space="preserve"> over </w:t>
      </w:r>
      <w:r w:rsidR="00B5118E">
        <w:rPr>
          <w:rFonts w:asciiTheme="minorHAnsi" w:hAnsiTheme="minorHAnsi" w:cstheme="minorHAnsi"/>
        </w:rPr>
        <w:t xml:space="preserve">het project </w:t>
      </w:r>
      <w:r w:rsidR="004371F6">
        <w:rPr>
          <w:rFonts w:asciiTheme="minorHAnsi" w:hAnsiTheme="minorHAnsi" w:cstheme="minorHAnsi"/>
        </w:rPr>
        <w:t xml:space="preserve">en de thematiek </w:t>
      </w:r>
      <w:r w:rsidR="00B5118E">
        <w:rPr>
          <w:rFonts w:asciiTheme="minorHAnsi" w:hAnsiTheme="minorHAnsi" w:cstheme="minorHAnsi"/>
        </w:rPr>
        <w:t xml:space="preserve">naar onze </w:t>
      </w:r>
      <w:r w:rsidR="00C03B90">
        <w:rPr>
          <w:rFonts w:asciiTheme="minorHAnsi" w:hAnsiTheme="minorHAnsi" w:cstheme="minorHAnsi"/>
        </w:rPr>
        <w:t xml:space="preserve">sectorale </w:t>
      </w:r>
      <w:r w:rsidR="00B5118E">
        <w:rPr>
          <w:rFonts w:asciiTheme="minorHAnsi" w:hAnsiTheme="minorHAnsi" w:cstheme="minorHAnsi"/>
        </w:rPr>
        <w:t>doelgroepen</w:t>
      </w:r>
      <w:r w:rsidR="00A116AC" w:rsidRPr="0031443D">
        <w:rPr>
          <w:rFonts w:asciiTheme="minorHAnsi" w:hAnsiTheme="minorHAnsi" w:cstheme="minorHAnsi"/>
        </w:rPr>
        <w:t>.</w:t>
      </w:r>
      <w:r w:rsidR="00B5118E">
        <w:rPr>
          <w:rFonts w:asciiTheme="minorHAnsi" w:hAnsiTheme="minorHAnsi" w:cstheme="minorHAnsi"/>
        </w:rPr>
        <w:t xml:space="preserve"> </w:t>
      </w:r>
      <w:r w:rsidR="00AB2515" w:rsidRPr="0031443D">
        <w:rPr>
          <w:rFonts w:asciiTheme="minorHAnsi" w:hAnsiTheme="minorHAnsi" w:cs="Arial"/>
        </w:rPr>
        <w:t>Je</w:t>
      </w:r>
      <w:r w:rsidR="00AB2515" w:rsidRPr="0031443D">
        <w:rPr>
          <w:rFonts w:asciiTheme="minorHAnsi" w:eastAsia="Times New Roman" w:hAnsiTheme="minorHAnsi" w:cstheme="minorHAnsi"/>
        </w:rPr>
        <w:t xml:space="preserve"> draagt als medewerker van FARO bij aan de interne planning, evaluatie en rapportering en neemt deel aan de relevante overleg</w:t>
      </w:r>
      <w:r w:rsidR="00C03B90">
        <w:rPr>
          <w:rFonts w:asciiTheme="minorHAnsi" w:eastAsia="Times New Roman" w:hAnsiTheme="minorHAnsi" w:cstheme="minorHAnsi"/>
        </w:rPr>
        <w:t>momenten bij</w:t>
      </w:r>
      <w:r w:rsidR="00AB2515" w:rsidRPr="0031443D">
        <w:rPr>
          <w:rFonts w:asciiTheme="minorHAnsi" w:eastAsia="Times New Roman" w:hAnsiTheme="minorHAnsi" w:cstheme="minorHAnsi"/>
        </w:rPr>
        <w:t xml:space="preserve"> FARO.</w:t>
      </w:r>
    </w:p>
    <w:p w14:paraId="00F41106" w14:textId="77777777" w:rsidR="00011807" w:rsidRPr="0031443D" w:rsidRDefault="00011807" w:rsidP="00B5118E">
      <w:pPr>
        <w:pStyle w:val="Geenafstand"/>
        <w:rPr>
          <w:rFonts w:asciiTheme="minorHAnsi" w:hAnsiTheme="minorHAnsi" w:cstheme="minorHAnsi"/>
        </w:rPr>
      </w:pPr>
    </w:p>
    <w:p w14:paraId="2E2D4605" w14:textId="3357B8A8" w:rsidR="00E13770" w:rsidRPr="0031443D" w:rsidRDefault="008429B7" w:rsidP="00E13770">
      <w:pPr>
        <w:pStyle w:val="Geenafstand"/>
        <w:rPr>
          <w:rFonts w:asciiTheme="minorHAnsi" w:hAnsiTheme="minorHAnsi" w:cs="Arial"/>
          <w:b/>
          <w:bCs/>
        </w:rPr>
      </w:pPr>
      <w:r w:rsidRPr="0031443D">
        <w:rPr>
          <w:rFonts w:asciiTheme="minorHAnsi" w:hAnsiTheme="minorHAnsi" w:cs="Arial"/>
          <w:b/>
          <w:bCs/>
        </w:rPr>
        <w:t>Jouw p</w:t>
      </w:r>
      <w:r w:rsidR="00534CDE" w:rsidRPr="0031443D">
        <w:rPr>
          <w:rFonts w:asciiTheme="minorHAnsi" w:hAnsiTheme="minorHAnsi" w:cs="Arial"/>
          <w:b/>
          <w:bCs/>
        </w:rPr>
        <w:t>rofiel</w:t>
      </w:r>
    </w:p>
    <w:p w14:paraId="5AB638D5" w14:textId="07EAE09C" w:rsidR="00924D23" w:rsidRDefault="002B159F" w:rsidP="00924D23">
      <w:pPr>
        <w:pStyle w:val="Geenafstand"/>
        <w:numPr>
          <w:ilvl w:val="0"/>
          <w:numId w:val="1"/>
        </w:numPr>
        <w:rPr>
          <w:rFonts w:asciiTheme="minorHAnsi" w:hAnsiTheme="minorHAnsi" w:cs="Arial"/>
        </w:rPr>
      </w:pPr>
      <w:r w:rsidRPr="0031443D">
        <w:rPr>
          <w:rFonts w:asciiTheme="minorHAnsi" w:hAnsiTheme="minorHAnsi" w:cs="Arial"/>
        </w:rPr>
        <w:t>Je</w:t>
      </w:r>
      <w:r w:rsidR="00924D23" w:rsidRPr="0031443D">
        <w:rPr>
          <w:rFonts w:asciiTheme="minorHAnsi" w:hAnsiTheme="minorHAnsi" w:cs="Arial"/>
        </w:rPr>
        <w:t xml:space="preserve"> beschikt over een </w:t>
      </w:r>
      <w:r w:rsidR="006B2F03" w:rsidRPr="0031443D">
        <w:rPr>
          <w:rFonts w:asciiTheme="minorHAnsi" w:hAnsiTheme="minorHAnsi" w:cs="Arial"/>
        </w:rPr>
        <w:t>master</w:t>
      </w:r>
      <w:r w:rsidR="007E3005">
        <w:rPr>
          <w:rFonts w:asciiTheme="minorHAnsi" w:hAnsiTheme="minorHAnsi" w:cs="Arial"/>
        </w:rPr>
        <w:t>-</w:t>
      </w:r>
      <w:r w:rsidR="00484B60">
        <w:rPr>
          <w:rFonts w:asciiTheme="minorHAnsi" w:hAnsiTheme="minorHAnsi" w:cs="Arial"/>
        </w:rPr>
        <w:t xml:space="preserve"> of bachelor</w:t>
      </w:r>
      <w:r w:rsidR="00924D23" w:rsidRPr="0031443D">
        <w:rPr>
          <w:rFonts w:asciiTheme="minorHAnsi" w:hAnsiTheme="minorHAnsi" w:cs="Arial"/>
        </w:rPr>
        <w:t>diploma</w:t>
      </w:r>
      <w:r w:rsidR="007E3005">
        <w:rPr>
          <w:rFonts w:asciiTheme="minorHAnsi" w:hAnsiTheme="minorHAnsi" w:cs="Arial"/>
        </w:rPr>
        <w:t xml:space="preserve">, of gelijkwaardig door </w:t>
      </w:r>
      <w:r w:rsidR="00CA46FC">
        <w:rPr>
          <w:rFonts w:asciiTheme="minorHAnsi" w:hAnsiTheme="minorHAnsi" w:cs="Arial"/>
        </w:rPr>
        <w:t xml:space="preserve">opgebouwde </w:t>
      </w:r>
      <w:r w:rsidR="007E3005">
        <w:rPr>
          <w:rFonts w:asciiTheme="minorHAnsi" w:hAnsiTheme="minorHAnsi" w:cs="Arial"/>
        </w:rPr>
        <w:t>ervaring</w:t>
      </w:r>
      <w:r w:rsidR="00FC1B41">
        <w:rPr>
          <w:rFonts w:asciiTheme="minorHAnsi" w:hAnsiTheme="minorHAnsi" w:cs="Arial"/>
        </w:rPr>
        <w:t xml:space="preserve"> of verworven competenties</w:t>
      </w:r>
      <w:r w:rsidR="00CA46FC">
        <w:rPr>
          <w:rFonts w:asciiTheme="minorHAnsi" w:hAnsiTheme="minorHAnsi" w:cs="Arial"/>
        </w:rPr>
        <w:t xml:space="preserve"> op het vlak van onderzoek</w:t>
      </w:r>
      <w:r w:rsidR="007E3005">
        <w:rPr>
          <w:rFonts w:asciiTheme="minorHAnsi" w:hAnsiTheme="minorHAnsi" w:cs="Arial"/>
        </w:rPr>
        <w:t>.</w:t>
      </w:r>
    </w:p>
    <w:p w14:paraId="0DC745D0" w14:textId="1964927C" w:rsidR="00BD2B98" w:rsidRPr="00C40CE5" w:rsidRDefault="0009688C" w:rsidP="00C40CE5">
      <w:pPr>
        <w:pStyle w:val="Geenafstand"/>
        <w:numPr>
          <w:ilvl w:val="0"/>
          <w:numId w:val="1"/>
        </w:numPr>
        <w:rPr>
          <w:rFonts w:asciiTheme="minorHAnsi" w:hAnsiTheme="minorHAnsi" w:cs="Arial"/>
        </w:rPr>
      </w:pPr>
      <w:r>
        <w:rPr>
          <w:rFonts w:asciiTheme="minorHAnsi" w:hAnsiTheme="minorHAnsi" w:cs="Arial"/>
        </w:rPr>
        <w:t xml:space="preserve">Je hebt </w:t>
      </w:r>
      <w:r w:rsidR="00B332CB">
        <w:rPr>
          <w:rFonts w:asciiTheme="minorHAnsi" w:hAnsiTheme="minorHAnsi" w:cs="Arial"/>
        </w:rPr>
        <w:t xml:space="preserve">minstens </w:t>
      </w:r>
      <w:r w:rsidR="00066342">
        <w:rPr>
          <w:rFonts w:asciiTheme="minorHAnsi" w:hAnsiTheme="minorHAnsi" w:cs="Arial"/>
        </w:rPr>
        <w:t xml:space="preserve">twee jaar </w:t>
      </w:r>
      <w:r>
        <w:rPr>
          <w:rFonts w:asciiTheme="minorHAnsi" w:hAnsiTheme="minorHAnsi" w:cs="Arial"/>
        </w:rPr>
        <w:t>ervaring</w:t>
      </w:r>
      <w:r w:rsidR="006132B4">
        <w:rPr>
          <w:rFonts w:asciiTheme="minorHAnsi" w:hAnsiTheme="minorHAnsi" w:cs="Arial"/>
        </w:rPr>
        <w:t xml:space="preserve"> opgebouwd als onderzoeker</w:t>
      </w:r>
      <w:r w:rsidR="00F15DD0">
        <w:rPr>
          <w:rFonts w:asciiTheme="minorHAnsi" w:hAnsiTheme="minorHAnsi" w:cs="Arial"/>
        </w:rPr>
        <w:t>:</w:t>
      </w:r>
      <w:r>
        <w:rPr>
          <w:rFonts w:asciiTheme="minorHAnsi" w:hAnsiTheme="minorHAnsi" w:cs="Arial"/>
        </w:rPr>
        <w:t xml:space="preserve"> </w:t>
      </w:r>
      <w:r w:rsidR="00F15DD0">
        <w:rPr>
          <w:rFonts w:asciiTheme="minorHAnsi" w:hAnsiTheme="minorHAnsi" w:cs="Arial"/>
        </w:rPr>
        <w:t>j</w:t>
      </w:r>
      <w:r w:rsidR="00A37EBE">
        <w:rPr>
          <w:rFonts w:asciiTheme="minorHAnsi" w:hAnsiTheme="minorHAnsi" w:cs="Arial"/>
        </w:rPr>
        <w:t xml:space="preserve">e kan </w:t>
      </w:r>
      <w:r w:rsidR="00C40CE5">
        <w:rPr>
          <w:rFonts w:asciiTheme="minorHAnsi" w:hAnsiTheme="minorHAnsi" w:cs="Arial"/>
        </w:rPr>
        <w:t xml:space="preserve">een </w:t>
      </w:r>
      <w:r>
        <w:rPr>
          <w:rFonts w:asciiTheme="minorHAnsi" w:hAnsiTheme="minorHAnsi" w:cs="Arial"/>
        </w:rPr>
        <w:t>onderzoeksmethodolog</w:t>
      </w:r>
      <w:r w:rsidR="00C40CE5">
        <w:rPr>
          <w:rFonts w:asciiTheme="minorHAnsi" w:hAnsiTheme="minorHAnsi" w:cs="Arial"/>
        </w:rPr>
        <w:t>ie</w:t>
      </w:r>
      <w:r w:rsidR="00A37EBE">
        <w:rPr>
          <w:rFonts w:asciiTheme="minorHAnsi" w:hAnsiTheme="minorHAnsi" w:cs="Arial"/>
        </w:rPr>
        <w:t xml:space="preserve"> ontwikkelen</w:t>
      </w:r>
      <w:r w:rsidRPr="00C40CE5">
        <w:rPr>
          <w:rFonts w:asciiTheme="minorHAnsi" w:hAnsiTheme="minorHAnsi" w:cs="Arial"/>
        </w:rPr>
        <w:t>,</w:t>
      </w:r>
      <w:r w:rsidR="00C40CE5">
        <w:rPr>
          <w:rFonts w:asciiTheme="minorHAnsi" w:hAnsiTheme="minorHAnsi" w:cs="Arial"/>
        </w:rPr>
        <w:t xml:space="preserve"> </w:t>
      </w:r>
      <w:r w:rsidR="004E58F0">
        <w:rPr>
          <w:rFonts w:asciiTheme="minorHAnsi" w:hAnsiTheme="minorHAnsi" w:cs="Arial"/>
        </w:rPr>
        <w:t xml:space="preserve">onderzoeksgegevens </w:t>
      </w:r>
      <w:r w:rsidR="00A37EBE">
        <w:rPr>
          <w:rFonts w:asciiTheme="minorHAnsi" w:hAnsiTheme="minorHAnsi" w:cs="Arial"/>
        </w:rPr>
        <w:t xml:space="preserve">verwerken </w:t>
      </w:r>
      <w:r w:rsidR="004E58F0">
        <w:rPr>
          <w:rFonts w:asciiTheme="minorHAnsi" w:hAnsiTheme="minorHAnsi" w:cs="Arial"/>
        </w:rPr>
        <w:t>en rapporter</w:t>
      </w:r>
      <w:r w:rsidR="00A37EBE">
        <w:rPr>
          <w:rFonts w:asciiTheme="minorHAnsi" w:hAnsiTheme="minorHAnsi" w:cs="Arial"/>
        </w:rPr>
        <w:t>en</w:t>
      </w:r>
      <w:r w:rsidR="004E58F0">
        <w:rPr>
          <w:rFonts w:asciiTheme="minorHAnsi" w:hAnsiTheme="minorHAnsi" w:cs="Arial"/>
        </w:rPr>
        <w:t>.</w:t>
      </w:r>
      <w:r w:rsidR="001E4FA5">
        <w:rPr>
          <w:rFonts w:asciiTheme="minorHAnsi" w:hAnsiTheme="minorHAnsi" w:cs="Arial"/>
        </w:rPr>
        <w:t xml:space="preserve"> </w:t>
      </w:r>
      <w:r w:rsidR="00830BD8">
        <w:rPr>
          <w:rFonts w:asciiTheme="minorHAnsi" w:hAnsiTheme="minorHAnsi" w:cs="Arial"/>
        </w:rPr>
        <w:t>Je t</w:t>
      </w:r>
      <w:r w:rsidR="003F72C2">
        <w:rPr>
          <w:rFonts w:asciiTheme="minorHAnsi" w:hAnsiTheme="minorHAnsi" w:cs="Arial"/>
        </w:rPr>
        <w:t>oon</w:t>
      </w:r>
      <w:r w:rsidR="00830BD8">
        <w:rPr>
          <w:rFonts w:asciiTheme="minorHAnsi" w:hAnsiTheme="minorHAnsi" w:cs="Arial"/>
        </w:rPr>
        <w:t>t</w:t>
      </w:r>
      <w:r w:rsidR="003F72C2">
        <w:rPr>
          <w:rFonts w:asciiTheme="minorHAnsi" w:hAnsiTheme="minorHAnsi" w:cs="Arial"/>
        </w:rPr>
        <w:t xml:space="preserve"> dit </w:t>
      </w:r>
      <w:r w:rsidR="00830BD8">
        <w:rPr>
          <w:rFonts w:asciiTheme="minorHAnsi" w:hAnsiTheme="minorHAnsi" w:cs="Arial"/>
        </w:rPr>
        <w:t xml:space="preserve">aan </w:t>
      </w:r>
      <w:r w:rsidR="003F72C2">
        <w:rPr>
          <w:rFonts w:asciiTheme="minorHAnsi" w:hAnsiTheme="minorHAnsi" w:cs="Arial"/>
        </w:rPr>
        <w:t>met voorbeelden</w:t>
      </w:r>
      <w:r w:rsidR="00331962">
        <w:rPr>
          <w:rFonts w:asciiTheme="minorHAnsi" w:hAnsiTheme="minorHAnsi" w:cs="Arial"/>
        </w:rPr>
        <w:t xml:space="preserve"> in je cv</w:t>
      </w:r>
      <w:r w:rsidR="003F72C2">
        <w:rPr>
          <w:rFonts w:asciiTheme="minorHAnsi" w:hAnsiTheme="minorHAnsi" w:cs="Arial"/>
        </w:rPr>
        <w:t>.</w:t>
      </w:r>
    </w:p>
    <w:p w14:paraId="09F2013D" w14:textId="0C879985" w:rsidR="00F720CC" w:rsidRDefault="00F720CC" w:rsidP="00F720CC">
      <w:pPr>
        <w:pStyle w:val="Geenafstand"/>
        <w:numPr>
          <w:ilvl w:val="0"/>
          <w:numId w:val="1"/>
        </w:numPr>
        <w:rPr>
          <w:rFonts w:asciiTheme="minorHAnsi" w:hAnsiTheme="minorHAnsi" w:cs="Arial"/>
        </w:rPr>
      </w:pPr>
      <w:r w:rsidRPr="00011807">
        <w:rPr>
          <w:rFonts w:asciiTheme="minorHAnsi" w:hAnsiTheme="minorHAnsi" w:cs="Arial"/>
        </w:rPr>
        <w:t xml:space="preserve">Je hebt </w:t>
      </w:r>
      <w:r>
        <w:rPr>
          <w:rFonts w:asciiTheme="minorHAnsi" w:hAnsiTheme="minorHAnsi" w:cs="Arial"/>
        </w:rPr>
        <w:t xml:space="preserve">ervaring met </w:t>
      </w:r>
      <w:r w:rsidRPr="00011807">
        <w:rPr>
          <w:rFonts w:asciiTheme="minorHAnsi" w:hAnsiTheme="minorHAnsi" w:cs="Arial"/>
        </w:rPr>
        <w:t>projectmanagement</w:t>
      </w:r>
      <w:r>
        <w:rPr>
          <w:rFonts w:asciiTheme="minorHAnsi" w:hAnsiTheme="minorHAnsi" w:cs="Arial"/>
        </w:rPr>
        <w:t xml:space="preserve"> (plannen, uitvoeren, evalueren, rapporteren)</w:t>
      </w:r>
      <w:r w:rsidRPr="00011807">
        <w:rPr>
          <w:rFonts w:asciiTheme="minorHAnsi" w:hAnsiTheme="minorHAnsi" w:cs="Arial"/>
        </w:rPr>
        <w:t>.</w:t>
      </w:r>
    </w:p>
    <w:p w14:paraId="674C2B95" w14:textId="5BEC33E2" w:rsidR="00B764D7" w:rsidRPr="00273304" w:rsidRDefault="00BD123F" w:rsidP="008108EF">
      <w:pPr>
        <w:pStyle w:val="Geenafstand"/>
        <w:numPr>
          <w:ilvl w:val="0"/>
          <w:numId w:val="1"/>
        </w:numPr>
        <w:rPr>
          <w:rFonts w:asciiTheme="minorHAnsi" w:hAnsiTheme="minorHAnsi" w:cs="Arial"/>
        </w:rPr>
      </w:pPr>
      <w:r>
        <w:rPr>
          <w:rFonts w:asciiTheme="minorHAnsi" w:hAnsiTheme="minorHAnsi" w:cs="Arial"/>
        </w:rPr>
        <w:t xml:space="preserve">Als je </w:t>
      </w:r>
      <w:r w:rsidR="00273304">
        <w:rPr>
          <w:rFonts w:asciiTheme="minorHAnsi" w:hAnsiTheme="minorHAnsi" w:cs="Arial"/>
        </w:rPr>
        <w:t>beschikt over</w:t>
      </w:r>
      <w:r w:rsidR="00B764D7" w:rsidRPr="00B764D7">
        <w:rPr>
          <w:rFonts w:asciiTheme="minorHAnsi" w:hAnsiTheme="minorHAnsi" w:cs="Arial"/>
        </w:rPr>
        <w:t xml:space="preserve"> </w:t>
      </w:r>
      <w:r w:rsidR="00C87741">
        <w:rPr>
          <w:rFonts w:asciiTheme="minorHAnsi" w:hAnsiTheme="minorHAnsi" w:cs="Arial"/>
        </w:rPr>
        <w:t>basis</w:t>
      </w:r>
      <w:r w:rsidR="00273304">
        <w:rPr>
          <w:rFonts w:asciiTheme="minorHAnsi" w:hAnsiTheme="minorHAnsi" w:cs="Arial"/>
        </w:rPr>
        <w:t xml:space="preserve">kennis </w:t>
      </w:r>
      <w:r w:rsidR="00C14BAF">
        <w:rPr>
          <w:rFonts w:asciiTheme="minorHAnsi" w:hAnsiTheme="minorHAnsi" w:cs="Arial"/>
        </w:rPr>
        <w:t xml:space="preserve">van </w:t>
      </w:r>
      <w:r w:rsidR="00B764D7" w:rsidRPr="00B764D7">
        <w:rPr>
          <w:rFonts w:asciiTheme="minorHAnsi" w:hAnsiTheme="minorHAnsi" w:cs="Arial"/>
        </w:rPr>
        <w:t>erfgoed</w:t>
      </w:r>
      <w:r w:rsidR="00C87741">
        <w:rPr>
          <w:rFonts w:asciiTheme="minorHAnsi" w:hAnsiTheme="minorHAnsi" w:cs="Arial"/>
        </w:rPr>
        <w:t>behoud en -</w:t>
      </w:r>
      <w:r w:rsidR="00B764D7" w:rsidRPr="00B764D7">
        <w:rPr>
          <w:rFonts w:asciiTheme="minorHAnsi" w:hAnsiTheme="minorHAnsi" w:cs="Arial"/>
        </w:rPr>
        <w:t xml:space="preserve">beheer en </w:t>
      </w:r>
      <w:r w:rsidR="0034094E">
        <w:rPr>
          <w:rFonts w:asciiTheme="minorHAnsi" w:hAnsiTheme="minorHAnsi" w:cs="Arial"/>
        </w:rPr>
        <w:t xml:space="preserve">over </w:t>
      </w:r>
      <w:r w:rsidR="00B764D7" w:rsidRPr="00B764D7">
        <w:rPr>
          <w:rFonts w:asciiTheme="minorHAnsi" w:hAnsiTheme="minorHAnsi"/>
        </w:rPr>
        <w:t>de erfgoedsector in Vlaanderen</w:t>
      </w:r>
      <w:r>
        <w:rPr>
          <w:rFonts w:asciiTheme="minorHAnsi" w:hAnsiTheme="minorHAnsi"/>
        </w:rPr>
        <w:t xml:space="preserve"> is dat een pluspunt</w:t>
      </w:r>
      <w:r w:rsidR="00B764D7" w:rsidRPr="00B764D7">
        <w:rPr>
          <w:rFonts w:asciiTheme="minorHAnsi" w:hAnsiTheme="minorHAnsi"/>
        </w:rPr>
        <w:t xml:space="preserve">. </w:t>
      </w:r>
    </w:p>
    <w:p w14:paraId="333A38CF" w14:textId="77777777" w:rsidR="00D74BDF" w:rsidRDefault="004279B3" w:rsidP="00D74BDF">
      <w:pPr>
        <w:pStyle w:val="Geenafstand"/>
        <w:numPr>
          <w:ilvl w:val="0"/>
          <w:numId w:val="1"/>
        </w:numPr>
        <w:rPr>
          <w:rFonts w:asciiTheme="minorHAnsi" w:hAnsiTheme="minorHAnsi" w:cs="Arial"/>
        </w:rPr>
      </w:pPr>
      <w:r w:rsidRPr="00011807">
        <w:rPr>
          <w:rFonts w:asciiTheme="minorHAnsi" w:hAnsiTheme="minorHAnsi" w:cs="Arial"/>
        </w:rPr>
        <w:t>Je</w:t>
      </w:r>
      <w:r w:rsidR="00924D23" w:rsidRPr="00011807">
        <w:rPr>
          <w:rFonts w:asciiTheme="minorHAnsi" w:hAnsiTheme="minorHAnsi" w:cs="Arial"/>
        </w:rPr>
        <w:t xml:space="preserve"> kan </w:t>
      </w:r>
      <w:r w:rsidR="0060679D" w:rsidRPr="00011807">
        <w:rPr>
          <w:rFonts w:asciiTheme="minorHAnsi" w:hAnsiTheme="minorHAnsi" w:cs="Arial"/>
        </w:rPr>
        <w:t xml:space="preserve">Nederlands </w:t>
      </w:r>
      <w:r w:rsidR="00011807" w:rsidRPr="00011807">
        <w:rPr>
          <w:rFonts w:asciiTheme="minorHAnsi" w:hAnsiTheme="minorHAnsi" w:cs="Arial"/>
        </w:rPr>
        <w:t>spreken, begrijpen, lezen en schrijven</w:t>
      </w:r>
      <w:r w:rsidR="00D74BDF">
        <w:rPr>
          <w:rFonts w:asciiTheme="minorHAnsi" w:hAnsiTheme="minorHAnsi" w:cs="Arial"/>
        </w:rPr>
        <w:t>.</w:t>
      </w:r>
    </w:p>
    <w:p w14:paraId="43A53969" w14:textId="686D29F6" w:rsidR="00D74BDF" w:rsidRPr="00D74BDF" w:rsidRDefault="00011807" w:rsidP="00D74BDF">
      <w:pPr>
        <w:pStyle w:val="Geenafstand"/>
        <w:numPr>
          <w:ilvl w:val="0"/>
          <w:numId w:val="1"/>
        </w:numPr>
        <w:rPr>
          <w:rFonts w:asciiTheme="minorHAnsi" w:hAnsiTheme="minorHAnsi" w:cs="Arial"/>
        </w:rPr>
      </w:pPr>
      <w:r w:rsidRPr="00D74BDF">
        <w:rPr>
          <w:rFonts w:asciiTheme="minorHAnsi" w:hAnsiTheme="minorHAnsi" w:cs="Arial"/>
        </w:rPr>
        <w:t>Je</w:t>
      </w:r>
      <w:r w:rsidR="0060679D" w:rsidRPr="00D74BDF">
        <w:rPr>
          <w:rFonts w:asciiTheme="minorHAnsi" w:hAnsiTheme="minorHAnsi" w:cs="Arial"/>
        </w:rPr>
        <w:t xml:space="preserve"> hebt </w:t>
      </w:r>
      <w:r w:rsidRPr="00D74BDF">
        <w:rPr>
          <w:rFonts w:asciiTheme="minorHAnsi" w:hAnsiTheme="minorHAnsi" w:cs="Arial"/>
        </w:rPr>
        <w:t xml:space="preserve">bijkomend een goede </w:t>
      </w:r>
      <w:r w:rsidR="00EA1BF4" w:rsidRPr="00D74BDF">
        <w:rPr>
          <w:rFonts w:asciiTheme="minorHAnsi" w:hAnsiTheme="minorHAnsi"/>
        </w:rPr>
        <w:t>kennis van het Engels en het Frans</w:t>
      </w:r>
      <w:r w:rsidR="00D74BDF" w:rsidRPr="00D74BDF">
        <w:rPr>
          <w:rFonts w:asciiTheme="minorHAnsi" w:hAnsiTheme="minorHAnsi"/>
        </w:rPr>
        <w:t xml:space="preserve"> (</w:t>
      </w:r>
      <w:r w:rsidR="00D74BDF" w:rsidRPr="00D74BDF">
        <w:rPr>
          <w:rFonts w:asciiTheme="minorHAnsi" w:hAnsiTheme="minorHAnsi" w:cs="Arial"/>
        </w:rPr>
        <w:t>spreken, begrijpen, lezen</w:t>
      </w:r>
      <w:r w:rsidR="00AD4FBD">
        <w:rPr>
          <w:rFonts w:asciiTheme="minorHAnsi" w:hAnsiTheme="minorHAnsi" w:cs="Arial"/>
        </w:rPr>
        <w:t>).</w:t>
      </w:r>
    </w:p>
    <w:p w14:paraId="7DD680CC" w14:textId="1D6D185C" w:rsidR="00C31D19" w:rsidRDefault="00EA1BF4" w:rsidP="00924D23">
      <w:pPr>
        <w:pStyle w:val="Geenafstand"/>
        <w:numPr>
          <w:ilvl w:val="0"/>
          <w:numId w:val="1"/>
        </w:numPr>
        <w:rPr>
          <w:rFonts w:asciiTheme="minorHAnsi" w:hAnsiTheme="minorHAnsi" w:cs="Arial"/>
        </w:rPr>
      </w:pPr>
      <w:r>
        <w:rPr>
          <w:rFonts w:asciiTheme="minorHAnsi" w:hAnsiTheme="minorHAnsi" w:cs="Arial"/>
        </w:rPr>
        <w:t>J</w:t>
      </w:r>
      <w:r w:rsidR="004279B3" w:rsidRPr="0031443D">
        <w:rPr>
          <w:rFonts w:asciiTheme="minorHAnsi" w:hAnsiTheme="minorHAnsi" w:cs="Arial"/>
        </w:rPr>
        <w:t>e</w:t>
      </w:r>
      <w:r w:rsidR="00924D23" w:rsidRPr="0031443D">
        <w:rPr>
          <w:rFonts w:asciiTheme="minorHAnsi" w:hAnsiTheme="minorHAnsi" w:cs="Arial"/>
        </w:rPr>
        <w:t xml:space="preserve"> bent </w:t>
      </w:r>
      <w:r w:rsidR="006B2378" w:rsidRPr="0031443D">
        <w:rPr>
          <w:rFonts w:asciiTheme="minorHAnsi" w:hAnsiTheme="minorHAnsi" w:cs="Arial"/>
        </w:rPr>
        <w:t xml:space="preserve">een </w:t>
      </w:r>
      <w:r w:rsidR="00924D23" w:rsidRPr="0031443D">
        <w:rPr>
          <w:rFonts w:asciiTheme="minorHAnsi" w:hAnsiTheme="minorHAnsi" w:cs="Arial"/>
        </w:rPr>
        <w:t>teamspeler</w:t>
      </w:r>
      <w:r w:rsidR="00E6206B">
        <w:rPr>
          <w:rFonts w:asciiTheme="minorHAnsi" w:hAnsiTheme="minorHAnsi" w:cs="Arial"/>
        </w:rPr>
        <w:t xml:space="preserve"> en je kan vlot communiceren.</w:t>
      </w:r>
    </w:p>
    <w:p w14:paraId="4DC55E15" w14:textId="2C723864" w:rsidR="00924D23" w:rsidRDefault="00C31D19" w:rsidP="00924D23">
      <w:pPr>
        <w:pStyle w:val="Geenafstand"/>
        <w:numPr>
          <w:ilvl w:val="0"/>
          <w:numId w:val="1"/>
        </w:numPr>
        <w:rPr>
          <w:rFonts w:asciiTheme="minorHAnsi" w:hAnsiTheme="minorHAnsi" w:cs="Arial"/>
        </w:rPr>
      </w:pPr>
      <w:r>
        <w:rPr>
          <w:rFonts w:asciiTheme="minorHAnsi" w:hAnsiTheme="minorHAnsi" w:cs="Arial"/>
        </w:rPr>
        <w:t xml:space="preserve">Voor deze functie is het belangrijk dat je zelfstandig </w:t>
      </w:r>
      <w:r w:rsidR="00062101" w:rsidRPr="0031443D">
        <w:rPr>
          <w:rFonts w:asciiTheme="minorHAnsi" w:hAnsiTheme="minorHAnsi" w:cs="Arial"/>
        </w:rPr>
        <w:t xml:space="preserve">en efficiënt </w:t>
      </w:r>
      <w:r w:rsidR="00924D23" w:rsidRPr="0031443D">
        <w:rPr>
          <w:rFonts w:asciiTheme="minorHAnsi" w:hAnsiTheme="minorHAnsi" w:cs="Arial"/>
        </w:rPr>
        <w:t>kan werken.</w:t>
      </w:r>
    </w:p>
    <w:p w14:paraId="27B7391A" w14:textId="77777777" w:rsidR="00924D23" w:rsidRDefault="00924D23" w:rsidP="00924D23">
      <w:pPr>
        <w:pStyle w:val="Geenafstand"/>
        <w:rPr>
          <w:rFonts w:asciiTheme="minorHAnsi" w:hAnsiTheme="minorHAnsi" w:cs="Arial"/>
        </w:rPr>
      </w:pPr>
    </w:p>
    <w:p w14:paraId="70C5EFF6" w14:textId="77777777" w:rsidR="00461829" w:rsidRPr="0031443D" w:rsidRDefault="00461829" w:rsidP="00461829">
      <w:pPr>
        <w:pStyle w:val="Geenafstand"/>
        <w:rPr>
          <w:rFonts w:asciiTheme="minorHAnsi" w:hAnsiTheme="minorHAnsi" w:cs="Arial"/>
          <w:b/>
        </w:rPr>
      </w:pPr>
      <w:r w:rsidRPr="0031443D">
        <w:rPr>
          <w:rFonts w:asciiTheme="minorHAnsi" w:hAnsiTheme="minorHAnsi" w:cs="Arial"/>
          <w:b/>
        </w:rPr>
        <w:t xml:space="preserve">Wat bieden wij je? </w:t>
      </w:r>
    </w:p>
    <w:p w14:paraId="30899858" w14:textId="2E95D905" w:rsidR="00E13770" w:rsidRPr="0031443D" w:rsidRDefault="00E13770" w:rsidP="00E13770">
      <w:pPr>
        <w:pStyle w:val="Geenafstand"/>
        <w:numPr>
          <w:ilvl w:val="0"/>
          <w:numId w:val="1"/>
        </w:numPr>
        <w:rPr>
          <w:rFonts w:asciiTheme="minorHAnsi" w:hAnsiTheme="minorHAnsi" w:cs="Arial"/>
        </w:rPr>
      </w:pPr>
      <w:r w:rsidRPr="0031443D">
        <w:rPr>
          <w:rFonts w:asciiTheme="minorHAnsi" w:hAnsiTheme="minorHAnsi" w:cs="Arial"/>
        </w:rPr>
        <w:t xml:space="preserve">Een </w:t>
      </w:r>
      <w:r w:rsidR="004371F6">
        <w:rPr>
          <w:rFonts w:asciiTheme="minorHAnsi" w:hAnsiTheme="minorHAnsi" w:cs="Arial"/>
        </w:rPr>
        <w:t>deel</w:t>
      </w:r>
      <w:r w:rsidR="002F03C4" w:rsidRPr="0031443D">
        <w:rPr>
          <w:rFonts w:asciiTheme="minorHAnsi" w:hAnsiTheme="minorHAnsi" w:cs="Arial"/>
        </w:rPr>
        <w:t xml:space="preserve">tijds </w:t>
      </w:r>
      <w:r w:rsidR="009A1705">
        <w:rPr>
          <w:rFonts w:asciiTheme="minorHAnsi" w:hAnsiTheme="minorHAnsi" w:cs="Arial"/>
        </w:rPr>
        <w:t xml:space="preserve">(max. 60%) </w:t>
      </w:r>
      <w:r w:rsidRPr="0031443D">
        <w:rPr>
          <w:rFonts w:asciiTheme="minorHAnsi" w:hAnsiTheme="minorHAnsi" w:cs="Arial"/>
        </w:rPr>
        <w:t>contract van bepaalde duur</w:t>
      </w:r>
      <w:r w:rsidR="00761D4F" w:rsidRPr="0031443D">
        <w:rPr>
          <w:rFonts w:asciiTheme="minorHAnsi" w:hAnsiTheme="minorHAnsi" w:cs="Arial"/>
        </w:rPr>
        <w:t xml:space="preserve"> voor 1 </w:t>
      </w:r>
      <w:r w:rsidR="00761D4F" w:rsidRPr="007E78B4">
        <w:rPr>
          <w:rFonts w:asciiTheme="minorHAnsi" w:hAnsiTheme="minorHAnsi" w:cs="Arial"/>
        </w:rPr>
        <w:t>jaar</w:t>
      </w:r>
      <w:r w:rsidR="00484B60" w:rsidRPr="007E78B4">
        <w:rPr>
          <w:rFonts w:asciiTheme="minorHAnsi" w:hAnsiTheme="minorHAnsi" w:cs="Arial"/>
        </w:rPr>
        <w:t>, met kans op verlenging</w:t>
      </w:r>
      <w:r w:rsidR="00A578A1">
        <w:rPr>
          <w:rFonts w:asciiTheme="minorHAnsi" w:hAnsiTheme="minorHAnsi" w:cs="Arial"/>
        </w:rPr>
        <w:t xml:space="preserve"> met 1 jaar</w:t>
      </w:r>
      <w:r w:rsidR="00484B60" w:rsidRPr="007E78B4">
        <w:rPr>
          <w:rFonts w:asciiTheme="minorHAnsi" w:hAnsiTheme="minorHAnsi" w:cs="Arial"/>
        </w:rPr>
        <w:t>.</w:t>
      </w:r>
    </w:p>
    <w:p w14:paraId="69BBD96E" w14:textId="1D988C7E" w:rsidR="00924D23" w:rsidRPr="0031443D" w:rsidRDefault="0005323B" w:rsidP="00736B9D">
      <w:pPr>
        <w:numPr>
          <w:ilvl w:val="0"/>
          <w:numId w:val="1"/>
        </w:numPr>
        <w:spacing w:after="0" w:line="240" w:lineRule="auto"/>
      </w:pPr>
      <w:r w:rsidRPr="0031443D">
        <w:t xml:space="preserve">Wedde op basis van </w:t>
      </w:r>
      <w:r w:rsidR="00751810">
        <w:t xml:space="preserve">het overeenstemmend barema </w:t>
      </w:r>
      <w:r w:rsidR="00E13770" w:rsidRPr="0031443D">
        <w:t>van het paritair comité 329.01.</w:t>
      </w:r>
      <w:r w:rsidR="008E482D" w:rsidRPr="0031443D">
        <w:t xml:space="preserve"> </w:t>
      </w:r>
      <w:r w:rsidR="00CA2D54">
        <w:t>(</w:t>
      </w:r>
      <w:r w:rsidR="005F48B1" w:rsidRPr="0031443D">
        <w:t xml:space="preserve">Relevante </w:t>
      </w:r>
      <w:r w:rsidR="00AA22F2">
        <w:t>onderzoeks</w:t>
      </w:r>
      <w:r w:rsidR="005F48B1" w:rsidRPr="0031443D">
        <w:t xml:space="preserve">ervaring zal tot maximaal </w:t>
      </w:r>
      <w:r w:rsidR="004371F6">
        <w:t>3</w:t>
      </w:r>
      <w:r w:rsidR="005F48B1" w:rsidRPr="0031443D">
        <w:t xml:space="preserve"> jaar worden meegerekend in de anciënniteitsschaal</w:t>
      </w:r>
      <w:r w:rsidR="00A11F81">
        <w:t xml:space="preserve">. In dat geval bedraagt het </w:t>
      </w:r>
      <w:r w:rsidR="00A167FC">
        <w:t>half</w:t>
      </w:r>
      <w:r w:rsidR="005F48B1" w:rsidRPr="0031443D">
        <w:t xml:space="preserve">tijds </w:t>
      </w:r>
      <w:proofErr w:type="spellStart"/>
      <w:r w:rsidR="005F48B1" w:rsidRPr="0031443D">
        <w:t>brutomaand</w:t>
      </w:r>
      <w:r w:rsidR="007E3B77">
        <w:t>loon</w:t>
      </w:r>
      <w:proofErr w:type="spellEnd"/>
      <w:r w:rsidR="005F48B1" w:rsidRPr="0031443D">
        <w:t xml:space="preserve"> </w:t>
      </w:r>
      <w:r w:rsidR="00A167FC">
        <w:t>1.871</w:t>
      </w:r>
      <w:r w:rsidR="00DD4E77">
        <w:t xml:space="preserve"> </w:t>
      </w:r>
      <w:r w:rsidR="00830BD8">
        <w:t>euro</w:t>
      </w:r>
      <w:r w:rsidR="00830BD8" w:rsidRPr="0031443D">
        <w:t xml:space="preserve"> </w:t>
      </w:r>
      <w:r w:rsidR="005F48B1" w:rsidRPr="0031443D">
        <w:t xml:space="preserve">bij </w:t>
      </w:r>
      <w:r w:rsidR="00E86EEB">
        <w:t>3</w:t>
      </w:r>
      <w:r w:rsidR="005F48B1" w:rsidRPr="0031443D">
        <w:t xml:space="preserve"> jaar anciënniteit</w:t>
      </w:r>
      <w:r w:rsidR="00DE7707" w:rsidRPr="0031443D">
        <w:t>.</w:t>
      </w:r>
      <w:r w:rsidR="00CA2D54">
        <w:t>)</w:t>
      </w:r>
    </w:p>
    <w:p w14:paraId="2411249A" w14:textId="31F4F732" w:rsidR="00A55B33" w:rsidRPr="0031443D" w:rsidRDefault="00E13770" w:rsidP="00A55B33">
      <w:pPr>
        <w:pStyle w:val="Geenafstand"/>
        <w:numPr>
          <w:ilvl w:val="0"/>
          <w:numId w:val="1"/>
        </w:numPr>
        <w:rPr>
          <w:rFonts w:asciiTheme="minorHAnsi" w:hAnsiTheme="minorHAnsi" w:cs="Arial"/>
        </w:rPr>
      </w:pPr>
      <w:r w:rsidRPr="0031443D">
        <w:rPr>
          <w:rFonts w:asciiTheme="minorHAnsi" w:hAnsiTheme="minorHAnsi" w:cs="Arial"/>
        </w:rPr>
        <w:t>Maaltijdcheques</w:t>
      </w:r>
      <w:r w:rsidR="00F754EE" w:rsidRPr="0031443D">
        <w:rPr>
          <w:rFonts w:asciiTheme="minorHAnsi" w:hAnsiTheme="minorHAnsi" w:cs="Arial"/>
        </w:rPr>
        <w:t xml:space="preserve"> (8 euro)</w:t>
      </w:r>
      <w:r w:rsidR="002A4006">
        <w:rPr>
          <w:rFonts w:asciiTheme="minorHAnsi" w:hAnsiTheme="minorHAnsi" w:cs="Arial"/>
        </w:rPr>
        <w:t xml:space="preserve"> en </w:t>
      </w:r>
      <w:r w:rsidRPr="0031443D">
        <w:rPr>
          <w:rFonts w:asciiTheme="minorHAnsi" w:hAnsiTheme="minorHAnsi" w:cs="Arial"/>
        </w:rPr>
        <w:t xml:space="preserve">gratis woon-werkverkeer met </w:t>
      </w:r>
      <w:r w:rsidR="000B67D0" w:rsidRPr="0031443D">
        <w:rPr>
          <w:rFonts w:asciiTheme="minorHAnsi" w:hAnsiTheme="minorHAnsi" w:cs="Arial"/>
        </w:rPr>
        <w:t xml:space="preserve">het </w:t>
      </w:r>
      <w:r w:rsidRPr="0031443D">
        <w:rPr>
          <w:rFonts w:asciiTheme="minorHAnsi" w:hAnsiTheme="minorHAnsi" w:cs="Arial"/>
        </w:rPr>
        <w:t>openbaar vervoer.</w:t>
      </w:r>
    </w:p>
    <w:p w14:paraId="6274E081" w14:textId="7DA7FD12" w:rsidR="00A55B33" w:rsidRPr="0031443D" w:rsidRDefault="00A55B33" w:rsidP="00A55B33">
      <w:pPr>
        <w:pStyle w:val="Geenafstand"/>
        <w:numPr>
          <w:ilvl w:val="0"/>
          <w:numId w:val="1"/>
        </w:numPr>
        <w:rPr>
          <w:rFonts w:asciiTheme="minorHAnsi" w:hAnsiTheme="minorHAnsi" w:cs="Arial"/>
        </w:rPr>
      </w:pPr>
      <w:r w:rsidRPr="0031443D">
        <w:rPr>
          <w:rFonts w:asciiTheme="minorHAnsi" w:hAnsiTheme="minorHAnsi" w:cs="Arial"/>
        </w:rPr>
        <w:t xml:space="preserve">Je kan telewerken en je ontvangt </w:t>
      </w:r>
      <w:r w:rsidR="008E228A">
        <w:rPr>
          <w:rFonts w:asciiTheme="minorHAnsi" w:hAnsiTheme="minorHAnsi" w:cs="Arial"/>
        </w:rPr>
        <w:t xml:space="preserve">daartoe </w:t>
      </w:r>
      <w:r w:rsidRPr="0031443D">
        <w:rPr>
          <w:rFonts w:asciiTheme="minorHAnsi" w:hAnsiTheme="minorHAnsi" w:cs="Arial"/>
        </w:rPr>
        <w:t>een laptop van FARO, een maandelijkse forfaitaire vergoeding voor internet en een bureauvergoeding.</w:t>
      </w:r>
    </w:p>
    <w:p w14:paraId="71E624D3" w14:textId="0E019B36" w:rsidR="00E13770" w:rsidRPr="0031443D" w:rsidRDefault="00E13770" w:rsidP="00E13770">
      <w:pPr>
        <w:pStyle w:val="Geenafstand"/>
        <w:numPr>
          <w:ilvl w:val="0"/>
          <w:numId w:val="1"/>
        </w:numPr>
        <w:rPr>
          <w:rFonts w:asciiTheme="minorHAnsi" w:hAnsiTheme="minorHAnsi" w:cs="Arial"/>
        </w:rPr>
      </w:pPr>
      <w:r w:rsidRPr="0031443D">
        <w:rPr>
          <w:rFonts w:asciiTheme="minorHAnsi" w:hAnsiTheme="minorHAnsi" w:cs="Arial"/>
        </w:rPr>
        <w:t xml:space="preserve">Een werkomgeving in hartje Brussel (op loopafstand van </w:t>
      </w:r>
      <w:r w:rsidR="00273D21">
        <w:rPr>
          <w:rFonts w:asciiTheme="minorHAnsi" w:hAnsiTheme="minorHAnsi" w:cs="Arial"/>
        </w:rPr>
        <w:t xml:space="preserve">het </w:t>
      </w:r>
      <w:r w:rsidR="00D5692A" w:rsidRPr="0031443D">
        <w:rPr>
          <w:rFonts w:asciiTheme="minorHAnsi" w:hAnsiTheme="minorHAnsi" w:cs="Arial"/>
        </w:rPr>
        <w:t xml:space="preserve">station </w:t>
      </w:r>
      <w:r w:rsidRPr="0031443D">
        <w:rPr>
          <w:rFonts w:asciiTheme="minorHAnsi" w:hAnsiTheme="minorHAnsi" w:cs="Arial"/>
        </w:rPr>
        <w:t>Brussel-Centraal).</w:t>
      </w:r>
    </w:p>
    <w:p w14:paraId="05C34891" w14:textId="77777777" w:rsidR="00E13770" w:rsidRPr="0031443D" w:rsidRDefault="00E13770" w:rsidP="00E13770">
      <w:pPr>
        <w:pStyle w:val="Geenafstand"/>
        <w:rPr>
          <w:rFonts w:asciiTheme="minorHAnsi" w:hAnsiTheme="minorHAnsi"/>
        </w:rPr>
      </w:pPr>
    </w:p>
    <w:p w14:paraId="2FC3A031" w14:textId="7417F0B4" w:rsidR="00E13770" w:rsidRPr="0031443D" w:rsidRDefault="0087737D" w:rsidP="00E13770">
      <w:pPr>
        <w:pStyle w:val="Geenafstand"/>
        <w:rPr>
          <w:rFonts w:asciiTheme="minorHAnsi" w:hAnsiTheme="minorHAnsi"/>
          <w:b/>
        </w:rPr>
      </w:pPr>
      <w:r w:rsidRPr="0031443D">
        <w:rPr>
          <w:rFonts w:asciiTheme="minorHAnsi" w:hAnsiTheme="minorHAnsi"/>
          <w:b/>
        </w:rPr>
        <w:t>Hoe s</w:t>
      </w:r>
      <w:r w:rsidR="00591098" w:rsidRPr="0031443D">
        <w:rPr>
          <w:rFonts w:asciiTheme="minorHAnsi" w:hAnsiTheme="minorHAnsi"/>
          <w:b/>
        </w:rPr>
        <w:t xml:space="preserve">olliciteren? </w:t>
      </w:r>
    </w:p>
    <w:p w14:paraId="5FCD5A67" w14:textId="054210A0" w:rsidR="00006E77" w:rsidRPr="0031443D" w:rsidRDefault="00C76AEA" w:rsidP="00006E77">
      <w:pPr>
        <w:pStyle w:val="Geenafstand"/>
        <w:rPr>
          <w:rFonts w:asciiTheme="minorHAnsi" w:hAnsiTheme="minorHAnsi"/>
        </w:rPr>
      </w:pPr>
      <w:r w:rsidRPr="0031443D">
        <w:rPr>
          <w:rFonts w:asciiTheme="minorHAnsi" w:hAnsiTheme="minorHAnsi" w:cs="Arial"/>
        </w:rPr>
        <w:lastRenderedPageBreak/>
        <w:t xml:space="preserve">Solliciteren kan tot </w:t>
      </w:r>
      <w:r w:rsidRPr="00484B60">
        <w:rPr>
          <w:rFonts w:asciiTheme="minorHAnsi" w:hAnsiTheme="minorHAnsi" w:cs="Arial"/>
        </w:rPr>
        <w:t>uiterlijk</w:t>
      </w:r>
      <w:r w:rsidR="005B2E42" w:rsidRPr="00484B60">
        <w:rPr>
          <w:rFonts w:asciiTheme="minorHAnsi" w:hAnsiTheme="minorHAnsi" w:cs="Arial"/>
        </w:rPr>
        <w:t xml:space="preserve"> </w:t>
      </w:r>
      <w:r w:rsidR="005B2E42" w:rsidRPr="009877BF">
        <w:rPr>
          <w:rFonts w:asciiTheme="minorHAnsi" w:hAnsiTheme="minorHAnsi" w:cs="Arial"/>
          <w:b/>
          <w:bCs/>
        </w:rPr>
        <w:t>15 juni 2023</w:t>
      </w:r>
      <w:r w:rsidR="00926163" w:rsidRPr="00484B60">
        <w:rPr>
          <w:rFonts w:asciiTheme="minorHAnsi" w:hAnsiTheme="minorHAnsi" w:cs="Arial"/>
        </w:rPr>
        <w:t>.</w:t>
      </w:r>
      <w:r w:rsidR="009C47FE" w:rsidRPr="0031443D">
        <w:rPr>
          <w:rFonts w:asciiTheme="minorHAnsi" w:hAnsiTheme="minorHAnsi" w:cs="Arial"/>
        </w:rPr>
        <w:t xml:space="preserve"> </w:t>
      </w:r>
    </w:p>
    <w:p w14:paraId="0BB01A31" w14:textId="13BD1117" w:rsidR="00B526A7" w:rsidRPr="0031443D" w:rsidRDefault="00611F5B" w:rsidP="00B526A7">
      <w:pPr>
        <w:pStyle w:val="Geenafstand"/>
        <w:rPr>
          <w:rFonts w:asciiTheme="minorHAnsi" w:hAnsiTheme="minorHAnsi"/>
        </w:rPr>
      </w:pPr>
      <w:r>
        <w:rPr>
          <w:rFonts w:asciiTheme="minorHAnsi" w:hAnsiTheme="minorHAnsi" w:cs="Arial"/>
        </w:rPr>
        <w:t xml:space="preserve">Stuur </w:t>
      </w:r>
      <w:r w:rsidR="00B526A7" w:rsidRPr="0031443D">
        <w:rPr>
          <w:rFonts w:asciiTheme="minorHAnsi" w:hAnsiTheme="minorHAnsi" w:cs="Arial"/>
        </w:rPr>
        <w:t xml:space="preserve">je cv en </w:t>
      </w:r>
      <w:r>
        <w:rPr>
          <w:rFonts w:asciiTheme="minorHAnsi" w:hAnsiTheme="minorHAnsi" w:cs="Arial"/>
        </w:rPr>
        <w:t xml:space="preserve">je </w:t>
      </w:r>
      <w:r w:rsidR="00A02C49">
        <w:rPr>
          <w:rFonts w:asciiTheme="minorHAnsi" w:hAnsiTheme="minorHAnsi" w:cs="Arial"/>
        </w:rPr>
        <w:t>motivatie</w:t>
      </w:r>
      <w:r w:rsidR="00B526A7" w:rsidRPr="0031443D">
        <w:rPr>
          <w:rFonts w:asciiTheme="minorHAnsi" w:hAnsiTheme="minorHAnsi" w:cs="Arial"/>
        </w:rPr>
        <w:t>brief</w:t>
      </w:r>
      <w:r w:rsidR="00D43185">
        <w:rPr>
          <w:rFonts w:asciiTheme="minorHAnsi" w:hAnsiTheme="minorHAnsi" w:cs="Arial"/>
        </w:rPr>
        <w:t xml:space="preserve"> –</w:t>
      </w:r>
      <w:r w:rsidR="00B526A7" w:rsidRPr="0031443D">
        <w:rPr>
          <w:rFonts w:asciiTheme="minorHAnsi" w:hAnsiTheme="minorHAnsi" w:cs="Arial"/>
        </w:rPr>
        <w:t xml:space="preserve"> ter</w:t>
      </w:r>
      <w:r w:rsidR="00D43185">
        <w:rPr>
          <w:rFonts w:asciiTheme="minorHAnsi" w:hAnsiTheme="minorHAnsi" w:cs="Arial"/>
        </w:rPr>
        <w:t xml:space="preserve"> </w:t>
      </w:r>
      <w:r w:rsidR="00B526A7" w:rsidRPr="0031443D">
        <w:rPr>
          <w:rFonts w:asciiTheme="minorHAnsi" w:hAnsiTheme="minorHAnsi" w:cs="Arial"/>
        </w:rPr>
        <w:t>attentie van Olga Van Oost</w:t>
      </w:r>
      <w:r w:rsidR="001D6E18" w:rsidRPr="0031443D">
        <w:rPr>
          <w:rFonts w:asciiTheme="minorHAnsi" w:hAnsiTheme="minorHAnsi" w:cs="Arial"/>
        </w:rPr>
        <w:t>,</w:t>
      </w:r>
      <w:r w:rsidR="00060277">
        <w:rPr>
          <w:rFonts w:asciiTheme="minorHAnsi" w:hAnsiTheme="minorHAnsi" w:cs="Arial"/>
        </w:rPr>
        <w:t xml:space="preserve"> </w:t>
      </w:r>
      <w:r w:rsidR="00060277" w:rsidRPr="0031443D">
        <w:rPr>
          <w:rFonts w:asciiTheme="minorHAnsi" w:hAnsiTheme="minorHAnsi" w:cs="Arial"/>
        </w:rPr>
        <w:t>algemeen directeur</w:t>
      </w:r>
      <w:r w:rsidR="00D43185">
        <w:rPr>
          <w:rFonts w:asciiTheme="minorHAnsi" w:hAnsiTheme="minorHAnsi" w:cs="Arial"/>
        </w:rPr>
        <w:t xml:space="preserve"> –</w:t>
      </w:r>
      <w:r w:rsidR="001D6E18" w:rsidRPr="0031443D">
        <w:rPr>
          <w:rFonts w:asciiTheme="minorHAnsi" w:hAnsiTheme="minorHAnsi" w:cs="Arial"/>
        </w:rPr>
        <w:t xml:space="preserve"> </w:t>
      </w:r>
      <w:r w:rsidR="00B526A7" w:rsidRPr="0031443D">
        <w:rPr>
          <w:rFonts w:asciiTheme="minorHAnsi" w:hAnsiTheme="minorHAnsi" w:cs="Arial"/>
          <w:b/>
          <w:bCs/>
        </w:rPr>
        <w:t>uitsluitend</w:t>
      </w:r>
      <w:r w:rsidR="00D43185">
        <w:rPr>
          <w:rFonts w:asciiTheme="minorHAnsi" w:hAnsiTheme="minorHAnsi" w:cs="Arial"/>
          <w:b/>
          <w:bCs/>
        </w:rPr>
        <w:t xml:space="preserve">  </w:t>
      </w:r>
      <w:r w:rsidR="00B526A7" w:rsidRPr="0031443D">
        <w:rPr>
          <w:rFonts w:asciiTheme="minorHAnsi" w:hAnsiTheme="minorHAnsi" w:cs="Arial"/>
          <w:b/>
          <w:bCs/>
        </w:rPr>
        <w:t>via e-mail naar</w:t>
      </w:r>
      <w:r w:rsidR="00B526A7" w:rsidRPr="0031443D">
        <w:rPr>
          <w:rFonts w:asciiTheme="minorHAnsi" w:hAnsiTheme="minorHAnsi"/>
          <w:bCs/>
        </w:rPr>
        <w:t>:</w:t>
      </w:r>
      <w:r w:rsidR="00B526A7" w:rsidRPr="0031443D">
        <w:rPr>
          <w:rFonts w:asciiTheme="minorHAnsi" w:hAnsiTheme="minorHAnsi"/>
        </w:rPr>
        <w:t xml:space="preserve"> </w:t>
      </w:r>
      <w:hyperlink r:id="rId8" w:history="1">
        <w:r w:rsidR="00B526A7" w:rsidRPr="0031443D">
          <w:rPr>
            <w:rStyle w:val="Hyperlink"/>
            <w:rFonts w:asciiTheme="minorHAnsi" w:hAnsiTheme="minorHAnsi" w:cs="Arial"/>
          </w:rPr>
          <w:t>jobs@faro.be</w:t>
        </w:r>
      </w:hyperlink>
      <w:r w:rsidR="00B526A7" w:rsidRPr="0031443D">
        <w:rPr>
          <w:rFonts w:asciiTheme="minorHAnsi" w:hAnsiTheme="minorHAnsi" w:cs="Arial"/>
        </w:rPr>
        <w:t xml:space="preserve">. </w:t>
      </w:r>
      <w:r w:rsidR="00B526A7" w:rsidRPr="0031443D">
        <w:rPr>
          <w:rFonts w:asciiTheme="minorHAnsi" w:hAnsiTheme="minorHAnsi"/>
        </w:rPr>
        <w:t>Je ontvangt een bevestiging.</w:t>
      </w:r>
    </w:p>
    <w:p w14:paraId="7DE97E66" w14:textId="77777777" w:rsidR="00B526A7" w:rsidRDefault="00B526A7" w:rsidP="00B526A7">
      <w:pPr>
        <w:pStyle w:val="Geenafstand"/>
        <w:rPr>
          <w:rFonts w:asciiTheme="minorHAnsi" w:hAnsiTheme="minorHAnsi"/>
        </w:rPr>
      </w:pPr>
    </w:p>
    <w:p w14:paraId="44FFA726" w14:textId="16041CD4" w:rsidR="00060277" w:rsidRPr="0031443D" w:rsidRDefault="00060277" w:rsidP="00060277">
      <w:pPr>
        <w:pStyle w:val="Geenafstand"/>
        <w:rPr>
          <w:rFonts w:asciiTheme="minorHAnsi" w:hAnsiTheme="minorHAnsi" w:cs="Arial"/>
        </w:rPr>
      </w:pPr>
      <w:r w:rsidRPr="0031443D">
        <w:rPr>
          <w:rFonts w:asciiTheme="minorHAnsi" w:hAnsiTheme="minorHAnsi" w:cs="Arial"/>
        </w:rPr>
        <w:t>Meer informatie over de inhoud van de functie kan je bekomen bij Olga Van Oost</w:t>
      </w:r>
      <w:r w:rsidR="00FE43EE">
        <w:rPr>
          <w:rFonts w:asciiTheme="minorHAnsi" w:hAnsiTheme="minorHAnsi" w:cs="Arial"/>
        </w:rPr>
        <w:t xml:space="preserve">, te </w:t>
      </w:r>
      <w:r w:rsidR="00296F4A">
        <w:rPr>
          <w:rFonts w:asciiTheme="minorHAnsi" w:hAnsiTheme="minorHAnsi" w:cs="Arial"/>
        </w:rPr>
        <w:t xml:space="preserve">contacteren </w:t>
      </w:r>
      <w:r w:rsidR="00F02323">
        <w:rPr>
          <w:rFonts w:asciiTheme="minorHAnsi" w:hAnsiTheme="minorHAnsi" w:cs="Arial"/>
        </w:rPr>
        <w:t>via e-mail</w:t>
      </w:r>
      <w:r w:rsidR="006549E2">
        <w:rPr>
          <w:rFonts w:asciiTheme="minorHAnsi" w:hAnsiTheme="minorHAnsi" w:cs="Arial"/>
        </w:rPr>
        <w:t>:</w:t>
      </w:r>
      <w:r w:rsidR="00F02323">
        <w:rPr>
          <w:rFonts w:asciiTheme="minorHAnsi" w:hAnsiTheme="minorHAnsi" w:cs="Arial"/>
        </w:rPr>
        <w:t xml:space="preserve"> </w:t>
      </w:r>
      <w:hyperlink r:id="rId9" w:history="1">
        <w:r w:rsidR="006549E2" w:rsidRPr="00111AC4">
          <w:rPr>
            <w:rStyle w:val="Hyperlink"/>
            <w:rFonts w:asciiTheme="minorHAnsi" w:hAnsiTheme="minorHAnsi" w:cs="Arial"/>
          </w:rPr>
          <w:t>olga.vanoost@faro.be</w:t>
        </w:r>
      </w:hyperlink>
      <w:r w:rsidRPr="0031443D">
        <w:rPr>
          <w:rFonts w:asciiTheme="minorHAnsi" w:hAnsiTheme="minorHAnsi" w:cs="Arial"/>
        </w:rPr>
        <w:t>.</w:t>
      </w:r>
    </w:p>
    <w:p w14:paraId="4B97F883" w14:textId="77777777" w:rsidR="00060277" w:rsidRDefault="00060277" w:rsidP="00B526A7">
      <w:pPr>
        <w:pStyle w:val="Geenafstand"/>
        <w:rPr>
          <w:rFonts w:asciiTheme="minorHAnsi" w:hAnsiTheme="minorHAnsi"/>
        </w:rPr>
      </w:pPr>
    </w:p>
    <w:p w14:paraId="25395186" w14:textId="4946D5A1" w:rsidR="00A02C49" w:rsidRPr="00A02C49" w:rsidRDefault="00A02C49" w:rsidP="00B526A7">
      <w:pPr>
        <w:pStyle w:val="Geenafstand"/>
        <w:rPr>
          <w:rFonts w:asciiTheme="minorHAnsi" w:hAnsiTheme="minorHAnsi"/>
          <w:b/>
          <w:bCs/>
        </w:rPr>
      </w:pPr>
      <w:r w:rsidRPr="00A02C49">
        <w:rPr>
          <w:rFonts w:asciiTheme="minorHAnsi" w:hAnsiTheme="minorHAnsi"/>
          <w:b/>
          <w:bCs/>
        </w:rPr>
        <w:t>Selectieprocedure</w:t>
      </w:r>
    </w:p>
    <w:p w14:paraId="18C3C7CE" w14:textId="69B0489F" w:rsidR="00A02C49" w:rsidRDefault="00A02C49" w:rsidP="00A02C49">
      <w:pPr>
        <w:pStyle w:val="Geenafstand"/>
        <w:rPr>
          <w:rFonts w:asciiTheme="minorHAnsi" w:hAnsiTheme="minorHAnsi"/>
        </w:rPr>
      </w:pPr>
      <w:r w:rsidRPr="0031443D">
        <w:rPr>
          <w:rFonts w:asciiTheme="minorHAnsi" w:hAnsiTheme="minorHAnsi"/>
        </w:rPr>
        <w:t xml:space="preserve">De preselectie gebeurt op basis van </w:t>
      </w:r>
      <w:r w:rsidR="00830BD8">
        <w:rPr>
          <w:rFonts w:asciiTheme="minorHAnsi" w:hAnsiTheme="minorHAnsi"/>
        </w:rPr>
        <w:t>je</w:t>
      </w:r>
      <w:r w:rsidR="00830BD8" w:rsidRPr="0031443D">
        <w:rPr>
          <w:rFonts w:asciiTheme="minorHAnsi" w:hAnsiTheme="minorHAnsi"/>
        </w:rPr>
        <w:t xml:space="preserve"> </w:t>
      </w:r>
      <w:r w:rsidRPr="0031443D">
        <w:rPr>
          <w:rFonts w:asciiTheme="minorHAnsi" w:hAnsiTheme="minorHAnsi"/>
        </w:rPr>
        <w:t xml:space="preserve">cv en motivatiebrief. Als je weerhouden wordt na de preselectie nodigen we je uit voor een </w:t>
      </w:r>
      <w:r w:rsidRPr="00970AAF">
        <w:rPr>
          <w:rFonts w:asciiTheme="minorHAnsi" w:hAnsiTheme="minorHAnsi"/>
        </w:rPr>
        <w:t>selectiegesprek in de loop van</w:t>
      </w:r>
      <w:r w:rsidR="00970AAF">
        <w:rPr>
          <w:rFonts w:asciiTheme="minorHAnsi" w:hAnsiTheme="minorHAnsi"/>
        </w:rPr>
        <w:t xml:space="preserve"> de eerste week van juli</w:t>
      </w:r>
      <w:r w:rsidRPr="00970AAF">
        <w:rPr>
          <w:rFonts w:asciiTheme="minorHAnsi" w:hAnsiTheme="minorHAnsi"/>
        </w:rPr>
        <w:t>.</w:t>
      </w:r>
      <w:r w:rsidRPr="0031443D">
        <w:rPr>
          <w:rFonts w:asciiTheme="minorHAnsi" w:hAnsiTheme="minorHAnsi"/>
        </w:rPr>
        <w:t xml:space="preserve"> De aanwerving is voorzien vanaf ten vroegste </w:t>
      </w:r>
      <w:r w:rsidRPr="00970AAF">
        <w:rPr>
          <w:rFonts w:asciiTheme="minorHAnsi" w:hAnsiTheme="minorHAnsi"/>
        </w:rPr>
        <w:t>1</w:t>
      </w:r>
      <w:r w:rsidR="000C02B9" w:rsidRPr="00970AAF">
        <w:rPr>
          <w:rFonts w:asciiTheme="minorHAnsi" w:hAnsiTheme="minorHAnsi"/>
        </w:rPr>
        <w:t xml:space="preserve"> september 2023</w:t>
      </w:r>
      <w:r w:rsidRPr="0031443D">
        <w:rPr>
          <w:rFonts w:asciiTheme="minorHAnsi" w:hAnsiTheme="minorHAnsi"/>
        </w:rPr>
        <w:t>.</w:t>
      </w:r>
    </w:p>
    <w:p w14:paraId="002C75BF" w14:textId="77777777" w:rsidR="00E550C4" w:rsidRPr="0031443D" w:rsidRDefault="00E550C4" w:rsidP="00A02C49">
      <w:pPr>
        <w:pStyle w:val="Geenafstand"/>
        <w:rPr>
          <w:rFonts w:asciiTheme="minorHAnsi" w:hAnsiTheme="minorHAnsi" w:cs="Arial"/>
        </w:rPr>
      </w:pPr>
    </w:p>
    <w:p w14:paraId="5CB27357" w14:textId="77777777" w:rsidR="00060277" w:rsidRDefault="00060277" w:rsidP="00B526A7">
      <w:pPr>
        <w:pStyle w:val="Geenafstand"/>
        <w:rPr>
          <w:rFonts w:asciiTheme="minorHAnsi" w:hAnsiTheme="minorHAnsi"/>
        </w:rPr>
      </w:pPr>
    </w:p>
    <w:p w14:paraId="1015A4EF" w14:textId="51B5B84F" w:rsidR="000E6230" w:rsidRPr="00FF76A6" w:rsidRDefault="000824AD" w:rsidP="000824AD">
      <w:pPr>
        <w:pStyle w:val="Geenafstand"/>
        <w:rPr>
          <w:rFonts w:eastAsia="Times New Roman" w:cstheme="minorHAnsi"/>
          <w:i/>
          <w:iCs/>
          <w:lang w:eastAsia="nl-NL"/>
        </w:rPr>
      </w:pPr>
      <w:r w:rsidRPr="000E6230">
        <w:rPr>
          <w:rFonts w:eastAsia="Times New Roman" w:cstheme="minorHAnsi"/>
          <w:i/>
          <w:iCs/>
          <w:lang w:eastAsia="nl-NL"/>
        </w:rPr>
        <w:t xml:space="preserve">FARO hecht een groot belang aan het bevorderen van gelijke kansen. </w:t>
      </w:r>
      <w:r w:rsidR="008F65D9">
        <w:rPr>
          <w:rFonts w:eastAsia="Times New Roman" w:cstheme="minorHAnsi"/>
          <w:i/>
          <w:iCs/>
          <w:lang w:eastAsia="nl-NL"/>
        </w:rPr>
        <w:t>We werven aan op basis van kennis en ervaring</w:t>
      </w:r>
      <w:r w:rsidRPr="000E6230">
        <w:rPr>
          <w:rFonts w:eastAsia="Times New Roman" w:cstheme="minorHAnsi"/>
          <w:i/>
          <w:iCs/>
          <w:lang w:eastAsia="nl-NL"/>
        </w:rPr>
        <w:t>, ongeacht gender,</w:t>
      </w:r>
      <w:r w:rsidR="00AB5D5C">
        <w:rPr>
          <w:rFonts w:eastAsia="Times New Roman" w:cstheme="minorHAnsi"/>
          <w:i/>
          <w:iCs/>
          <w:lang w:eastAsia="nl-NL"/>
        </w:rPr>
        <w:t xml:space="preserve"> geslacht,</w:t>
      </w:r>
      <w:r w:rsidRPr="000E6230">
        <w:rPr>
          <w:rFonts w:eastAsia="Times New Roman" w:cstheme="minorHAnsi"/>
          <w:i/>
          <w:iCs/>
          <w:lang w:eastAsia="nl-NL"/>
        </w:rPr>
        <w:t xml:space="preserve"> afkomst, </w:t>
      </w:r>
      <w:r w:rsidR="00FF76A6">
        <w:rPr>
          <w:rFonts w:eastAsia="Times New Roman" w:cstheme="minorHAnsi"/>
          <w:i/>
          <w:iCs/>
          <w:lang w:eastAsia="nl-NL"/>
        </w:rPr>
        <w:t xml:space="preserve">levensbeschouwing of </w:t>
      </w:r>
      <w:r w:rsidRPr="000E6230">
        <w:rPr>
          <w:rFonts w:eastAsia="Times New Roman" w:cstheme="minorHAnsi"/>
          <w:i/>
          <w:iCs/>
          <w:lang w:eastAsia="nl-NL"/>
        </w:rPr>
        <w:t>handicap</w:t>
      </w:r>
      <w:r w:rsidRPr="00E951AA">
        <w:rPr>
          <w:rFonts w:eastAsia="Times New Roman" w:cstheme="minorHAnsi"/>
          <w:lang w:eastAsia="nl-NL"/>
        </w:rPr>
        <w:t>.</w:t>
      </w:r>
      <w:r>
        <w:rPr>
          <w:rFonts w:eastAsia="Times New Roman" w:cstheme="minorHAnsi"/>
          <w:lang w:eastAsia="nl-NL"/>
        </w:rPr>
        <w:t xml:space="preserve"> </w:t>
      </w:r>
    </w:p>
    <w:p w14:paraId="090B0A60" w14:textId="77777777" w:rsidR="000E6230" w:rsidRDefault="000E6230" w:rsidP="00B526A7">
      <w:pPr>
        <w:pStyle w:val="Geenafstand"/>
        <w:rPr>
          <w:rFonts w:asciiTheme="minorHAnsi" w:hAnsiTheme="minorHAnsi"/>
          <w:i/>
          <w:iCs/>
        </w:rPr>
      </w:pPr>
    </w:p>
    <w:p w14:paraId="64BE890E" w14:textId="03A94D3D" w:rsidR="00B526A7" w:rsidRPr="000E6230" w:rsidRDefault="00B526A7" w:rsidP="00B526A7">
      <w:pPr>
        <w:pStyle w:val="Geenafstand"/>
        <w:rPr>
          <w:rFonts w:asciiTheme="minorHAnsi" w:hAnsiTheme="minorHAnsi"/>
          <w:i/>
          <w:iCs/>
        </w:rPr>
      </w:pPr>
      <w:r w:rsidRPr="000E6230">
        <w:rPr>
          <w:rFonts w:asciiTheme="minorHAnsi" w:hAnsiTheme="minorHAnsi"/>
          <w:i/>
          <w:iCs/>
        </w:rPr>
        <w:t xml:space="preserve">FARO respecteert je privacy. Je persoonlijke gegevens als sollicitant worden enkel </w:t>
      </w:r>
      <w:r w:rsidR="00E550C4" w:rsidRPr="000E6230">
        <w:rPr>
          <w:rFonts w:asciiTheme="minorHAnsi" w:hAnsiTheme="minorHAnsi"/>
          <w:i/>
          <w:iCs/>
        </w:rPr>
        <w:t xml:space="preserve">door ons </w:t>
      </w:r>
      <w:r w:rsidRPr="000E6230">
        <w:rPr>
          <w:rFonts w:asciiTheme="minorHAnsi" w:hAnsiTheme="minorHAnsi"/>
          <w:i/>
          <w:iCs/>
        </w:rPr>
        <w:t xml:space="preserve">gebruikt in het kader van deze sollicitatie. Ze worden niet bijgehouden of doorgegeven. </w:t>
      </w:r>
    </w:p>
    <w:sectPr w:rsidR="00B526A7" w:rsidRPr="000E6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D83"/>
    <w:multiLevelType w:val="hybridMultilevel"/>
    <w:tmpl w:val="CDC8F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97377"/>
    <w:multiLevelType w:val="hybridMultilevel"/>
    <w:tmpl w:val="F6723018"/>
    <w:lvl w:ilvl="0" w:tplc="76481ECE">
      <w:start w:val="9"/>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8C318A"/>
    <w:multiLevelType w:val="hybridMultilevel"/>
    <w:tmpl w:val="64326A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8E5659"/>
    <w:multiLevelType w:val="hybridMultilevel"/>
    <w:tmpl w:val="B52E191C"/>
    <w:lvl w:ilvl="0" w:tplc="245AF886">
      <w:numFmt w:val="bullet"/>
      <w:lvlText w:val="-"/>
      <w:lvlJc w:val="left"/>
      <w:pPr>
        <w:ind w:left="720" w:hanging="360"/>
      </w:pPr>
      <w:rPr>
        <w:rFonts w:ascii="Calibri" w:eastAsia="Calibr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207087"/>
    <w:multiLevelType w:val="hybridMultilevel"/>
    <w:tmpl w:val="31BEA688"/>
    <w:lvl w:ilvl="0" w:tplc="9BD016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314113"/>
    <w:multiLevelType w:val="hybridMultilevel"/>
    <w:tmpl w:val="B7BC4E0C"/>
    <w:lvl w:ilvl="0" w:tplc="CE482BE8">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775249B5"/>
    <w:multiLevelType w:val="hybridMultilevel"/>
    <w:tmpl w:val="F2565E92"/>
    <w:lvl w:ilvl="0" w:tplc="CE482BE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EA01BAE"/>
    <w:multiLevelType w:val="hybridMultilevel"/>
    <w:tmpl w:val="7E5E6424"/>
    <w:lvl w:ilvl="0" w:tplc="167838DA">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F594C3E"/>
    <w:multiLevelType w:val="hybridMultilevel"/>
    <w:tmpl w:val="32E61432"/>
    <w:lvl w:ilvl="0" w:tplc="C22803C6">
      <w:numFmt w:val="bullet"/>
      <w:lvlText w:val="-"/>
      <w:lvlJc w:val="left"/>
      <w:pPr>
        <w:ind w:left="720" w:hanging="360"/>
      </w:pPr>
      <w:rPr>
        <w:rFonts w:ascii="Calibri" w:eastAsia="Calibr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5A61DF"/>
    <w:multiLevelType w:val="hybridMultilevel"/>
    <w:tmpl w:val="D0E43312"/>
    <w:lvl w:ilvl="0" w:tplc="C22803C6">
      <w:numFmt w:val="bullet"/>
      <w:lvlText w:val="-"/>
      <w:lvlJc w:val="left"/>
      <w:pPr>
        <w:ind w:left="360" w:hanging="360"/>
      </w:pPr>
      <w:rPr>
        <w:rFonts w:ascii="Calibri" w:eastAsia="Calibri" w:hAnsi="Calibri"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2"/>
  </w:num>
  <w:num w:numId="6">
    <w:abstractNumId w:val="9"/>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91"/>
    <w:rsid w:val="0000236B"/>
    <w:rsid w:val="00004260"/>
    <w:rsid w:val="00006E77"/>
    <w:rsid w:val="00011807"/>
    <w:rsid w:val="000139F1"/>
    <w:rsid w:val="0001415C"/>
    <w:rsid w:val="00014E6A"/>
    <w:rsid w:val="00017991"/>
    <w:rsid w:val="00020BE9"/>
    <w:rsid w:val="00022F1B"/>
    <w:rsid w:val="0002402E"/>
    <w:rsid w:val="00025394"/>
    <w:rsid w:val="00026A2D"/>
    <w:rsid w:val="00042444"/>
    <w:rsid w:val="000474E9"/>
    <w:rsid w:val="0005035E"/>
    <w:rsid w:val="0005323B"/>
    <w:rsid w:val="00055737"/>
    <w:rsid w:val="00056ADB"/>
    <w:rsid w:val="00060277"/>
    <w:rsid w:val="00062101"/>
    <w:rsid w:val="000622C6"/>
    <w:rsid w:val="00066342"/>
    <w:rsid w:val="000674C4"/>
    <w:rsid w:val="00067DE8"/>
    <w:rsid w:val="0007023D"/>
    <w:rsid w:val="000709E4"/>
    <w:rsid w:val="00071C6A"/>
    <w:rsid w:val="000756C3"/>
    <w:rsid w:val="00076880"/>
    <w:rsid w:val="000824AD"/>
    <w:rsid w:val="00082A9A"/>
    <w:rsid w:val="00085F9B"/>
    <w:rsid w:val="0009243C"/>
    <w:rsid w:val="00096388"/>
    <w:rsid w:val="0009688C"/>
    <w:rsid w:val="00097835"/>
    <w:rsid w:val="000A348A"/>
    <w:rsid w:val="000B2C38"/>
    <w:rsid w:val="000B67D0"/>
    <w:rsid w:val="000C02B9"/>
    <w:rsid w:val="000C0841"/>
    <w:rsid w:val="000C69E3"/>
    <w:rsid w:val="000D2F3A"/>
    <w:rsid w:val="000D324A"/>
    <w:rsid w:val="000E3913"/>
    <w:rsid w:val="000E6230"/>
    <w:rsid w:val="000F21D1"/>
    <w:rsid w:val="000F521F"/>
    <w:rsid w:val="001000C8"/>
    <w:rsid w:val="00104916"/>
    <w:rsid w:val="00106AA3"/>
    <w:rsid w:val="001113BC"/>
    <w:rsid w:val="00112121"/>
    <w:rsid w:val="001200AB"/>
    <w:rsid w:val="001239DB"/>
    <w:rsid w:val="00130FD4"/>
    <w:rsid w:val="00134B96"/>
    <w:rsid w:val="00135872"/>
    <w:rsid w:val="0014328B"/>
    <w:rsid w:val="0017149F"/>
    <w:rsid w:val="00175647"/>
    <w:rsid w:val="001756FD"/>
    <w:rsid w:val="00176487"/>
    <w:rsid w:val="00181192"/>
    <w:rsid w:val="00182EC3"/>
    <w:rsid w:val="001863FF"/>
    <w:rsid w:val="00194A50"/>
    <w:rsid w:val="001A2FB3"/>
    <w:rsid w:val="001A77D2"/>
    <w:rsid w:val="001B23C2"/>
    <w:rsid w:val="001C4E0F"/>
    <w:rsid w:val="001C7270"/>
    <w:rsid w:val="001C79EB"/>
    <w:rsid w:val="001C7DD3"/>
    <w:rsid w:val="001D0B64"/>
    <w:rsid w:val="001D3A31"/>
    <w:rsid w:val="001D4397"/>
    <w:rsid w:val="001D6E18"/>
    <w:rsid w:val="001D7E90"/>
    <w:rsid w:val="001E1AE7"/>
    <w:rsid w:val="001E4FA5"/>
    <w:rsid w:val="001E5135"/>
    <w:rsid w:val="001E5A60"/>
    <w:rsid w:val="001E6F14"/>
    <w:rsid w:val="001E6FCD"/>
    <w:rsid w:val="001F01F4"/>
    <w:rsid w:val="001F03D7"/>
    <w:rsid w:val="001F2938"/>
    <w:rsid w:val="001F63FB"/>
    <w:rsid w:val="001F6626"/>
    <w:rsid w:val="002171E3"/>
    <w:rsid w:val="00221D02"/>
    <w:rsid w:val="00223BF5"/>
    <w:rsid w:val="002242E6"/>
    <w:rsid w:val="0022540F"/>
    <w:rsid w:val="00226495"/>
    <w:rsid w:val="00227D40"/>
    <w:rsid w:val="00235D61"/>
    <w:rsid w:val="00240E93"/>
    <w:rsid w:val="00243551"/>
    <w:rsid w:val="0024535C"/>
    <w:rsid w:val="00247763"/>
    <w:rsid w:val="00251F89"/>
    <w:rsid w:val="002576C7"/>
    <w:rsid w:val="00261099"/>
    <w:rsid w:val="00262984"/>
    <w:rsid w:val="00262BC1"/>
    <w:rsid w:val="0027312A"/>
    <w:rsid w:val="00273304"/>
    <w:rsid w:val="00273D21"/>
    <w:rsid w:val="00280194"/>
    <w:rsid w:val="00284EF1"/>
    <w:rsid w:val="00292DD3"/>
    <w:rsid w:val="002949D0"/>
    <w:rsid w:val="00295957"/>
    <w:rsid w:val="00296F4A"/>
    <w:rsid w:val="002A031F"/>
    <w:rsid w:val="002A4006"/>
    <w:rsid w:val="002A41CE"/>
    <w:rsid w:val="002A4D60"/>
    <w:rsid w:val="002A68DC"/>
    <w:rsid w:val="002B159F"/>
    <w:rsid w:val="002B21B0"/>
    <w:rsid w:val="002B36DD"/>
    <w:rsid w:val="002B3F85"/>
    <w:rsid w:val="002B4840"/>
    <w:rsid w:val="002B7CBE"/>
    <w:rsid w:val="002C2A82"/>
    <w:rsid w:val="002C5032"/>
    <w:rsid w:val="002C74CB"/>
    <w:rsid w:val="002D240A"/>
    <w:rsid w:val="002D7CE8"/>
    <w:rsid w:val="002D7E46"/>
    <w:rsid w:val="002E5D2B"/>
    <w:rsid w:val="002E71E6"/>
    <w:rsid w:val="002F03C4"/>
    <w:rsid w:val="002F3BE3"/>
    <w:rsid w:val="002F4DF1"/>
    <w:rsid w:val="002F4E30"/>
    <w:rsid w:val="00303E2F"/>
    <w:rsid w:val="00306C68"/>
    <w:rsid w:val="0031443D"/>
    <w:rsid w:val="003164A3"/>
    <w:rsid w:val="00320617"/>
    <w:rsid w:val="0032073E"/>
    <w:rsid w:val="0032397F"/>
    <w:rsid w:val="00330F6F"/>
    <w:rsid w:val="003318C8"/>
    <w:rsid w:val="003318EF"/>
    <w:rsid w:val="00331962"/>
    <w:rsid w:val="00332A45"/>
    <w:rsid w:val="00334E0D"/>
    <w:rsid w:val="00335DDA"/>
    <w:rsid w:val="0033743B"/>
    <w:rsid w:val="0034094E"/>
    <w:rsid w:val="0034577C"/>
    <w:rsid w:val="00346A21"/>
    <w:rsid w:val="00346EA8"/>
    <w:rsid w:val="00354F89"/>
    <w:rsid w:val="00357A75"/>
    <w:rsid w:val="0037334D"/>
    <w:rsid w:val="00374CBF"/>
    <w:rsid w:val="003909AA"/>
    <w:rsid w:val="00392D30"/>
    <w:rsid w:val="003A1680"/>
    <w:rsid w:val="003A1848"/>
    <w:rsid w:val="003B796E"/>
    <w:rsid w:val="003C03F7"/>
    <w:rsid w:val="003C0F4B"/>
    <w:rsid w:val="003C7085"/>
    <w:rsid w:val="003D2217"/>
    <w:rsid w:val="003D2D0A"/>
    <w:rsid w:val="003E579B"/>
    <w:rsid w:val="003F240C"/>
    <w:rsid w:val="003F72C2"/>
    <w:rsid w:val="00401023"/>
    <w:rsid w:val="00401750"/>
    <w:rsid w:val="004035FB"/>
    <w:rsid w:val="00410739"/>
    <w:rsid w:val="00410966"/>
    <w:rsid w:val="004131F8"/>
    <w:rsid w:val="004279B3"/>
    <w:rsid w:val="00427C3F"/>
    <w:rsid w:val="00427EA3"/>
    <w:rsid w:val="004338F4"/>
    <w:rsid w:val="00435AD4"/>
    <w:rsid w:val="00435CA8"/>
    <w:rsid w:val="00436022"/>
    <w:rsid w:val="004371F6"/>
    <w:rsid w:val="00440BD1"/>
    <w:rsid w:val="004444DA"/>
    <w:rsid w:val="0044555B"/>
    <w:rsid w:val="00455BB1"/>
    <w:rsid w:val="0045692B"/>
    <w:rsid w:val="0045728B"/>
    <w:rsid w:val="00461829"/>
    <w:rsid w:val="004708EE"/>
    <w:rsid w:val="00481F33"/>
    <w:rsid w:val="00483A74"/>
    <w:rsid w:val="00484B60"/>
    <w:rsid w:val="004922BC"/>
    <w:rsid w:val="0049444E"/>
    <w:rsid w:val="00497E3C"/>
    <w:rsid w:val="004A1F56"/>
    <w:rsid w:val="004B1AEE"/>
    <w:rsid w:val="004B5BF3"/>
    <w:rsid w:val="004B78CE"/>
    <w:rsid w:val="004C12B7"/>
    <w:rsid w:val="004C4E1F"/>
    <w:rsid w:val="004C5129"/>
    <w:rsid w:val="004D182C"/>
    <w:rsid w:val="004D5B62"/>
    <w:rsid w:val="004D7077"/>
    <w:rsid w:val="004E3111"/>
    <w:rsid w:val="004E58F0"/>
    <w:rsid w:val="004E6E51"/>
    <w:rsid w:val="004E746F"/>
    <w:rsid w:val="004E774B"/>
    <w:rsid w:val="00504E1E"/>
    <w:rsid w:val="00505092"/>
    <w:rsid w:val="00506237"/>
    <w:rsid w:val="00512878"/>
    <w:rsid w:val="00514CE2"/>
    <w:rsid w:val="005212D1"/>
    <w:rsid w:val="00521F1D"/>
    <w:rsid w:val="005222B8"/>
    <w:rsid w:val="00525112"/>
    <w:rsid w:val="00527FE9"/>
    <w:rsid w:val="005305F3"/>
    <w:rsid w:val="00530CA3"/>
    <w:rsid w:val="005315B6"/>
    <w:rsid w:val="00534CDE"/>
    <w:rsid w:val="0053786C"/>
    <w:rsid w:val="00540116"/>
    <w:rsid w:val="00542636"/>
    <w:rsid w:val="00543623"/>
    <w:rsid w:val="0055380D"/>
    <w:rsid w:val="0056084B"/>
    <w:rsid w:val="005726EA"/>
    <w:rsid w:val="005738F7"/>
    <w:rsid w:val="00573B37"/>
    <w:rsid w:val="00575DDE"/>
    <w:rsid w:val="0058523C"/>
    <w:rsid w:val="00585CB3"/>
    <w:rsid w:val="0058663A"/>
    <w:rsid w:val="00591098"/>
    <w:rsid w:val="00593C96"/>
    <w:rsid w:val="0059579B"/>
    <w:rsid w:val="00597D9E"/>
    <w:rsid w:val="005A15E5"/>
    <w:rsid w:val="005A4C10"/>
    <w:rsid w:val="005A7BAC"/>
    <w:rsid w:val="005B2E42"/>
    <w:rsid w:val="005B4A8E"/>
    <w:rsid w:val="005C1BA5"/>
    <w:rsid w:val="005C3BB8"/>
    <w:rsid w:val="005D1514"/>
    <w:rsid w:val="005D339F"/>
    <w:rsid w:val="005D7584"/>
    <w:rsid w:val="005F48B1"/>
    <w:rsid w:val="005F5003"/>
    <w:rsid w:val="005F6E55"/>
    <w:rsid w:val="00600BC9"/>
    <w:rsid w:val="006024E0"/>
    <w:rsid w:val="0060679D"/>
    <w:rsid w:val="00607D91"/>
    <w:rsid w:val="00610B5F"/>
    <w:rsid w:val="00611F5B"/>
    <w:rsid w:val="006132B4"/>
    <w:rsid w:val="00621F83"/>
    <w:rsid w:val="00624E54"/>
    <w:rsid w:val="00627069"/>
    <w:rsid w:val="006318E2"/>
    <w:rsid w:val="00631C61"/>
    <w:rsid w:val="00637C33"/>
    <w:rsid w:val="00647F75"/>
    <w:rsid w:val="00652CB9"/>
    <w:rsid w:val="006549E2"/>
    <w:rsid w:val="00655C8C"/>
    <w:rsid w:val="0066086C"/>
    <w:rsid w:val="00663051"/>
    <w:rsid w:val="00663979"/>
    <w:rsid w:val="00686AF7"/>
    <w:rsid w:val="00692623"/>
    <w:rsid w:val="0069415F"/>
    <w:rsid w:val="0069619E"/>
    <w:rsid w:val="006A08E6"/>
    <w:rsid w:val="006B2378"/>
    <w:rsid w:val="006B2F03"/>
    <w:rsid w:val="006B4049"/>
    <w:rsid w:val="006B61DC"/>
    <w:rsid w:val="006C2707"/>
    <w:rsid w:val="006C70E2"/>
    <w:rsid w:val="006D4934"/>
    <w:rsid w:val="006E4737"/>
    <w:rsid w:val="006E47CD"/>
    <w:rsid w:val="006E50F9"/>
    <w:rsid w:val="006E67BD"/>
    <w:rsid w:val="006E6C7E"/>
    <w:rsid w:val="006E7D7B"/>
    <w:rsid w:val="006F28C5"/>
    <w:rsid w:val="006F2A93"/>
    <w:rsid w:val="00703FDB"/>
    <w:rsid w:val="00704934"/>
    <w:rsid w:val="00705E3B"/>
    <w:rsid w:val="00707F5B"/>
    <w:rsid w:val="00711E78"/>
    <w:rsid w:val="00711FF2"/>
    <w:rsid w:val="00715FEA"/>
    <w:rsid w:val="00721386"/>
    <w:rsid w:val="00721FD4"/>
    <w:rsid w:val="007253C8"/>
    <w:rsid w:val="00725CA4"/>
    <w:rsid w:val="00727772"/>
    <w:rsid w:val="0073009B"/>
    <w:rsid w:val="0073774D"/>
    <w:rsid w:val="00746670"/>
    <w:rsid w:val="00747F9C"/>
    <w:rsid w:val="007517CC"/>
    <w:rsid w:val="00751810"/>
    <w:rsid w:val="00755F0C"/>
    <w:rsid w:val="00761D4F"/>
    <w:rsid w:val="007624D8"/>
    <w:rsid w:val="007641E8"/>
    <w:rsid w:val="007656AB"/>
    <w:rsid w:val="0077021F"/>
    <w:rsid w:val="00772073"/>
    <w:rsid w:val="00772DC7"/>
    <w:rsid w:val="00776EDA"/>
    <w:rsid w:val="007844AD"/>
    <w:rsid w:val="00791867"/>
    <w:rsid w:val="00793951"/>
    <w:rsid w:val="00793EFE"/>
    <w:rsid w:val="007A2CEC"/>
    <w:rsid w:val="007A3203"/>
    <w:rsid w:val="007A4332"/>
    <w:rsid w:val="007A442A"/>
    <w:rsid w:val="007A45CD"/>
    <w:rsid w:val="007A4AD0"/>
    <w:rsid w:val="007A5710"/>
    <w:rsid w:val="007C2A7D"/>
    <w:rsid w:val="007C2B8E"/>
    <w:rsid w:val="007C37E0"/>
    <w:rsid w:val="007C4D81"/>
    <w:rsid w:val="007C613B"/>
    <w:rsid w:val="007D2C9E"/>
    <w:rsid w:val="007D4F5A"/>
    <w:rsid w:val="007D5A28"/>
    <w:rsid w:val="007D6A1C"/>
    <w:rsid w:val="007E0282"/>
    <w:rsid w:val="007E3005"/>
    <w:rsid w:val="007E3B77"/>
    <w:rsid w:val="007E56BB"/>
    <w:rsid w:val="007E6B28"/>
    <w:rsid w:val="007E78B4"/>
    <w:rsid w:val="007F7D80"/>
    <w:rsid w:val="00804FCF"/>
    <w:rsid w:val="00806853"/>
    <w:rsid w:val="00811274"/>
    <w:rsid w:val="00811587"/>
    <w:rsid w:val="00811683"/>
    <w:rsid w:val="00812097"/>
    <w:rsid w:val="00821AA2"/>
    <w:rsid w:val="00822156"/>
    <w:rsid w:val="0082311D"/>
    <w:rsid w:val="008264C2"/>
    <w:rsid w:val="008306FB"/>
    <w:rsid w:val="00830BD8"/>
    <w:rsid w:val="008316C1"/>
    <w:rsid w:val="00836550"/>
    <w:rsid w:val="008429B7"/>
    <w:rsid w:val="00844802"/>
    <w:rsid w:val="008528AE"/>
    <w:rsid w:val="0086167F"/>
    <w:rsid w:val="008646F8"/>
    <w:rsid w:val="008678C0"/>
    <w:rsid w:val="00873278"/>
    <w:rsid w:val="008745D2"/>
    <w:rsid w:val="00876568"/>
    <w:rsid w:val="008771A8"/>
    <w:rsid w:val="0087737D"/>
    <w:rsid w:val="00885F7D"/>
    <w:rsid w:val="00886F06"/>
    <w:rsid w:val="00887EA6"/>
    <w:rsid w:val="00890B79"/>
    <w:rsid w:val="0089126E"/>
    <w:rsid w:val="00894BC0"/>
    <w:rsid w:val="00896028"/>
    <w:rsid w:val="00896034"/>
    <w:rsid w:val="008A199F"/>
    <w:rsid w:val="008A3563"/>
    <w:rsid w:val="008A609E"/>
    <w:rsid w:val="008A6D46"/>
    <w:rsid w:val="008B02EC"/>
    <w:rsid w:val="008B2774"/>
    <w:rsid w:val="008B554A"/>
    <w:rsid w:val="008B5C67"/>
    <w:rsid w:val="008B7FD6"/>
    <w:rsid w:val="008C2A97"/>
    <w:rsid w:val="008D0679"/>
    <w:rsid w:val="008D0D15"/>
    <w:rsid w:val="008D0F27"/>
    <w:rsid w:val="008D1448"/>
    <w:rsid w:val="008D2EFC"/>
    <w:rsid w:val="008D3D3F"/>
    <w:rsid w:val="008D4A7E"/>
    <w:rsid w:val="008D5651"/>
    <w:rsid w:val="008E07D6"/>
    <w:rsid w:val="008E228A"/>
    <w:rsid w:val="008E302E"/>
    <w:rsid w:val="008E482D"/>
    <w:rsid w:val="008F00B1"/>
    <w:rsid w:val="008F14EC"/>
    <w:rsid w:val="008F1600"/>
    <w:rsid w:val="008F1EC3"/>
    <w:rsid w:val="008F65D9"/>
    <w:rsid w:val="009001A1"/>
    <w:rsid w:val="0090115A"/>
    <w:rsid w:val="00901619"/>
    <w:rsid w:val="00907DCD"/>
    <w:rsid w:val="00910EB0"/>
    <w:rsid w:val="0091317B"/>
    <w:rsid w:val="00913DCC"/>
    <w:rsid w:val="00924D23"/>
    <w:rsid w:val="00925B31"/>
    <w:rsid w:val="00926163"/>
    <w:rsid w:val="009268A2"/>
    <w:rsid w:val="0093681A"/>
    <w:rsid w:val="00936CF2"/>
    <w:rsid w:val="00940758"/>
    <w:rsid w:val="0094199B"/>
    <w:rsid w:val="00942935"/>
    <w:rsid w:val="0095441E"/>
    <w:rsid w:val="00956551"/>
    <w:rsid w:val="00956778"/>
    <w:rsid w:val="00961880"/>
    <w:rsid w:val="00970334"/>
    <w:rsid w:val="00970AAF"/>
    <w:rsid w:val="009736B2"/>
    <w:rsid w:val="009776B2"/>
    <w:rsid w:val="00981B16"/>
    <w:rsid w:val="009822F8"/>
    <w:rsid w:val="009864E4"/>
    <w:rsid w:val="009877BF"/>
    <w:rsid w:val="009913D1"/>
    <w:rsid w:val="009916B3"/>
    <w:rsid w:val="009A1705"/>
    <w:rsid w:val="009A174D"/>
    <w:rsid w:val="009B04B4"/>
    <w:rsid w:val="009B7C4D"/>
    <w:rsid w:val="009C4517"/>
    <w:rsid w:val="009C47FE"/>
    <w:rsid w:val="009C704A"/>
    <w:rsid w:val="009C71DE"/>
    <w:rsid w:val="009D03C0"/>
    <w:rsid w:val="009D5F68"/>
    <w:rsid w:val="009E0BAE"/>
    <w:rsid w:val="009E0C53"/>
    <w:rsid w:val="009E3670"/>
    <w:rsid w:val="009E418C"/>
    <w:rsid w:val="009E5A48"/>
    <w:rsid w:val="009E5FA9"/>
    <w:rsid w:val="009E7DFD"/>
    <w:rsid w:val="009F3BF1"/>
    <w:rsid w:val="00A00E06"/>
    <w:rsid w:val="00A02C49"/>
    <w:rsid w:val="00A04CD0"/>
    <w:rsid w:val="00A116AC"/>
    <w:rsid w:val="00A11F81"/>
    <w:rsid w:val="00A155DC"/>
    <w:rsid w:val="00A167FC"/>
    <w:rsid w:val="00A2513D"/>
    <w:rsid w:val="00A27462"/>
    <w:rsid w:val="00A2766A"/>
    <w:rsid w:val="00A326FB"/>
    <w:rsid w:val="00A37EBE"/>
    <w:rsid w:val="00A410C1"/>
    <w:rsid w:val="00A42AAA"/>
    <w:rsid w:val="00A46662"/>
    <w:rsid w:val="00A4752C"/>
    <w:rsid w:val="00A55B33"/>
    <w:rsid w:val="00A56893"/>
    <w:rsid w:val="00A578A1"/>
    <w:rsid w:val="00A57D24"/>
    <w:rsid w:val="00A718FA"/>
    <w:rsid w:val="00A71A63"/>
    <w:rsid w:val="00A75724"/>
    <w:rsid w:val="00A75D1B"/>
    <w:rsid w:val="00A77648"/>
    <w:rsid w:val="00A81AA6"/>
    <w:rsid w:val="00A821B4"/>
    <w:rsid w:val="00A86FA4"/>
    <w:rsid w:val="00A87162"/>
    <w:rsid w:val="00A91EE7"/>
    <w:rsid w:val="00A9284F"/>
    <w:rsid w:val="00A92B5B"/>
    <w:rsid w:val="00AA22F2"/>
    <w:rsid w:val="00AA2DF0"/>
    <w:rsid w:val="00AA4064"/>
    <w:rsid w:val="00AB0442"/>
    <w:rsid w:val="00AB2515"/>
    <w:rsid w:val="00AB537D"/>
    <w:rsid w:val="00AB5D5C"/>
    <w:rsid w:val="00AB6BFF"/>
    <w:rsid w:val="00AC0514"/>
    <w:rsid w:val="00AC1056"/>
    <w:rsid w:val="00AC61AD"/>
    <w:rsid w:val="00AC650E"/>
    <w:rsid w:val="00AD3301"/>
    <w:rsid w:val="00AD4B84"/>
    <w:rsid w:val="00AD4FBD"/>
    <w:rsid w:val="00AD50F1"/>
    <w:rsid w:val="00AD54A7"/>
    <w:rsid w:val="00AD5C8A"/>
    <w:rsid w:val="00AE390F"/>
    <w:rsid w:val="00AE46B1"/>
    <w:rsid w:val="00AE63F2"/>
    <w:rsid w:val="00AE73F8"/>
    <w:rsid w:val="00AF0E66"/>
    <w:rsid w:val="00AF4077"/>
    <w:rsid w:val="00AF71E0"/>
    <w:rsid w:val="00B0008F"/>
    <w:rsid w:val="00B01EEE"/>
    <w:rsid w:val="00B03235"/>
    <w:rsid w:val="00B102D5"/>
    <w:rsid w:val="00B142A7"/>
    <w:rsid w:val="00B21435"/>
    <w:rsid w:val="00B2381A"/>
    <w:rsid w:val="00B33280"/>
    <w:rsid w:val="00B332CB"/>
    <w:rsid w:val="00B36E4B"/>
    <w:rsid w:val="00B40D29"/>
    <w:rsid w:val="00B44B0D"/>
    <w:rsid w:val="00B5118E"/>
    <w:rsid w:val="00B51F8D"/>
    <w:rsid w:val="00B526A7"/>
    <w:rsid w:val="00B725B3"/>
    <w:rsid w:val="00B7598A"/>
    <w:rsid w:val="00B75C71"/>
    <w:rsid w:val="00B764D7"/>
    <w:rsid w:val="00B76B3F"/>
    <w:rsid w:val="00B81349"/>
    <w:rsid w:val="00B81F73"/>
    <w:rsid w:val="00B82266"/>
    <w:rsid w:val="00B82858"/>
    <w:rsid w:val="00B82B7D"/>
    <w:rsid w:val="00B874AE"/>
    <w:rsid w:val="00B9222B"/>
    <w:rsid w:val="00BA3500"/>
    <w:rsid w:val="00BA3777"/>
    <w:rsid w:val="00BA4723"/>
    <w:rsid w:val="00BA642F"/>
    <w:rsid w:val="00BB317D"/>
    <w:rsid w:val="00BB74B2"/>
    <w:rsid w:val="00BB7AC8"/>
    <w:rsid w:val="00BB7E15"/>
    <w:rsid w:val="00BC377F"/>
    <w:rsid w:val="00BC3958"/>
    <w:rsid w:val="00BC42E0"/>
    <w:rsid w:val="00BC730F"/>
    <w:rsid w:val="00BD123F"/>
    <w:rsid w:val="00BD1405"/>
    <w:rsid w:val="00BD2B98"/>
    <w:rsid w:val="00BE2F54"/>
    <w:rsid w:val="00BE3115"/>
    <w:rsid w:val="00BF11E0"/>
    <w:rsid w:val="00BF561E"/>
    <w:rsid w:val="00C03B90"/>
    <w:rsid w:val="00C115DB"/>
    <w:rsid w:val="00C116BD"/>
    <w:rsid w:val="00C12611"/>
    <w:rsid w:val="00C14BAF"/>
    <w:rsid w:val="00C22069"/>
    <w:rsid w:val="00C25AB7"/>
    <w:rsid w:val="00C31D19"/>
    <w:rsid w:val="00C332ED"/>
    <w:rsid w:val="00C40CE5"/>
    <w:rsid w:val="00C4749C"/>
    <w:rsid w:val="00C51986"/>
    <w:rsid w:val="00C52921"/>
    <w:rsid w:val="00C52B05"/>
    <w:rsid w:val="00C54058"/>
    <w:rsid w:val="00C554B0"/>
    <w:rsid w:val="00C55A4F"/>
    <w:rsid w:val="00C6217F"/>
    <w:rsid w:val="00C65C59"/>
    <w:rsid w:val="00C72F76"/>
    <w:rsid w:val="00C76AEA"/>
    <w:rsid w:val="00C77877"/>
    <w:rsid w:val="00C81C92"/>
    <w:rsid w:val="00C82C9A"/>
    <w:rsid w:val="00C853BD"/>
    <w:rsid w:val="00C85AFA"/>
    <w:rsid w:val="00C85FC3"/>
    <w:rsid w:val="00C87741"/>
    <w:rsid w:val="00CA18D6"/>
    <w:rsid w:val="00CA2D54"/>
    <w:rsid w:val="00CA46FC"/>
    <w:rsid w:val="00CB1A69"/>
    <w:rsid w:val="00CB6616"/>
    <w:rsid w:val="00CB7CF3"/>
    <w:rsid w:val="00CC1860"/>
    <w:rsid w:val="00CC3979"/>
    <w:rsid w:val="00CE6742"/>
    <w:rsid w:val="00CF219D"/>
    <w:rsid w:val="00CF6C48"/>
    <w:rsid w:val="00CF75CA"/>
    <w:rsid w:val="00D03DA1"/>
    <w:rsid w:val="00D0724C"/>
    <w:rsid w:val="00D1386E"/>
    <w:rsid w:val="00D16CBC"/>
    <w:rsid w:val="00D20415"/>
    <w:rsid w:val="00D22E21"/>
    <w:rsid w:val="00D264CA"/>
    <w:rsid w:val="00D309D0"/>
    <w:rsid w:val="00D321F4"/>
    <w:rsid w:val="00D43185"/>
    <w:rsid w:val="00D5692A"/>
    <w:rsid w:val="00D569CF"/>
    <w:rsid w:val="00D57274"/>
    <w:rsid w:val="00D609BB"/>
    <w:rsid w:val="00D63CF3"/>
    <w:rsid w:val="00D71659"/>
    <w:rsid w:val="00D719FE"/>
    <w:rsid w:val="00D74BDF"/>
    <w:rsid w:val="00D83412"/>
    <w:rsid w:val="00D85568"/>
    <w:rsid w:val="00D86B32"/>
    <w:rsid w:val="00D95047"/>
    <w:rsid w:val="00DA18D5"/>
    <w:rsid w:val="00DA5513"/>
    <w:rsid w:val="00DA5DFF"/>
    <w:rsid w:val="00DA68A9"/>
    <w:rsid w:val="00DB1E9D"/>
    <w:rsid w:val="00DB32F6"/>
    <w:rsid w:val="00DB4458"/>
    <w:rsid w:val="00DB5E47"/>
    <w:rsid w:val="00DB6458"/>
    <w:rsid w:val="00DC2705"/>
    <w:rsid w:val="00DC36C8"/>
    <w:rsid w:val="00DC7715"/>
    <w:rsid w:val="00DD133B"/>
    <w:rsid w:val="00DD4E77"/>
    <w:rsid w:val="00DD7020"/>
    <w:rsid w:val="00DE0DCF"/>
    <w:rsid w:val="00DE2890"/>
    <w:rsid w:val="00DE7707"/>
    <w:rsid w:val="00DF7DC2"/>
    <w:rsid w:val="00E05AF0"/>
    <w:rsid w:val="00E13770"/>
    <w:rsid w:val="00E13F17"/>
    <w:rsid w:val="00E15810"/>
    <w:rsid w:val="00E21F49"/>
    <w:rsid w:val="00E230EC"/>
    <w:rsid w:val="00E23AD2"/>
    <w:rsid w:val="00E30B01"/>
    <w:rsid w:val="00E322F6"/>
    <w:rsid w:val="00E34A7B"/>
    <w:rsid w:val="00E4054B"/>
    <w:rsid w:val="00E41A93"/>
    <w:rsid w:val="00E443F5"/>
    <w:rsid w:val="00E550C4"/>
    <w:rsid w:val="00E57D5A"/>
    <w:rsid w:val="00E6206B"/>
    <w:rsid w:val="00E647A6"/>
    <w:rsid w:val="00E64F33"/>
    <w:rsid w:val="00E718A8"/>
    <w:rsid w:val="00E75193"/>
    <w:rsid w:val="00E75EC0"/>
    <w:rsid w:val="00E77938"/>
    <w:rsid w:val="00E8269A"/>
    <w:rsid w:val="00E83952"/>
    <w:rsid w:val="00E86EEB"/>
    <w:rsid w:val="00E902EF"/>
    <w:rsid w:val="00EA17CB"/>
    <w:rsid w:val="00EA1BF4"/>
    <w:rsid w:val="00EA297E"/>
    <w:rsid w:val="00EB2163"/>
    <w:rsid w:val="00EB62B8"/>
    <w:rsid w:val="00EC0276"/>
    <w:rsid w:val="00EC1D5E"/>
    <w:rsid w:val="00ED31E0"/>
    <w:rsid w:val="00ED4B39"/>
    <w:rsid w:val="00ED4FC5"/>
    <w:rsid w:val="00EE3F80"/>
    <w:rsid w:val="00EE5D49"/>
    <w:rsid w:val="00EF23AB"/>
    <w:rsid w:val="00EF746E"/>
    <w:rsid w:val="00F02323"/>
    <w:rsid w:val="00F05B69"/>
    <w:rsid w:val="00F07568"/>
    <w:rsid w:val="00F100AD"/>
    <w:rsid w:val="00F10C76"/>
    <w:rsid w:val="00F15DD0"/>
    <w:rsid w:val="00F2125E"/>
    <w:rsid w:val="00F223FF"/>
    <w:rsid w:val="00F26689"/>
    <w:rsid w:val="00F30EB4"/>
    <w:rsid w:val="00F3114A"/>
    <w:rsid w:val="00F31BB2"/>
    <w:rsid w:val="00F3323C"/>
    <w:rsid w:val="00F40A30"/>
    <w:rsid w:val="00F44948"/>
    <w:rsid w:val="00F44BE8"/>
    <w:rsid w:val="00F45D73"/>
    <w:rsid w:val="00F50F26"/>
    <w:rsid w:val="00F5146E"/>
    <w:rsid w:val="00F52CC8"/>
    <w:rsid w:val="00F6006E"/>
    <w:rsid w:val="00F644F0"/>
    <w:rsid w:val="00F71C6E"/>
    <w:rsid w:val="00F720CC"/>
    <w:rsid w:val="00F754EE"/>
    <w:rsid w:val="00F75B6A"/>
    <w:rsid w:val="00F776BB"/>
    <w:rsid w:val="00F8131A"/>
    <w:rsid w:val="00F81D6F"/>
    <w:rsid w:val="00F82542"/>
    <w:rsid w:val="00F829A8"/>
    <w:rsid w:val="00F8647C"/>
    <w:rsid w:val="00FB2548"/>
    <w:rsid w:val="00FB4671"/>
    <w:rsid w:val="00FB4D17"/>
    <w:rsid w:val="00FC1B41"/>
    <w:rsid w:val="00FC2617"/>
    <w:rsid w:val="00FC3CE2"/>
    <w:rsid w:val="00FD4C96"/>
    <w:rsid w:val="00FD5C96"/>
    <w:rsid w:val="00FD71A5"/>
    <w:rsid w:val="00FE376B"/>
    <w:rsid w:val="00FE43EE"/>
    <w:rsid w:val="00FE7553"/>
    <w:rsid w:val="00FF030B"/>
    <w:rsid w:val="00FF3E3F"/>
    <w:rsid w:val="00FF76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0816"/>
  <w15:chartTrackingRefBased/>
  <w15:docId w15:val="{05806134-6EB8-40CA-8233-45860F2F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745D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E13770"/>
    <w:rPr>
      <w:color w:val="0000FF"/>
      <w:u w:val="single"/>
    </w:rPr>
  </w:style>
  <w:style w:type="paragraph" w:styleId="Geenafstand">
    <w:name w:val="No Spacing"/>
    <w:uiPriority w:val="1"/>
    <w:qFormat/>
    <w:rsid w:val="00E13770"/>
    <w:pPr>
      <w:spacing w:after="0" w:line="240" w:lineRule="auto"/>
    </w:pPr>
    <w:rPr>
      <w:rFonts w:ascii="Calibri" w:eastAsia="Calibri" w:hAnsi="Calibri" w:cs="Times New Roman"/>
    </w:rPr>
  </w:style>
  <w:style w:type="paragraph" w:styleId="Lijstalinea">
    <w:name w:val="List Paragraph"/>
    <w:basedOn w:val="Standaard"/>
    <w:uiPriority w:val="34"/>
    <w:qFormat/>
    <w:rsid w:val="00821AA2"/>
    <w:pPr>
      <w:ind w:left="720"/>
      <w:contextualSpacing/>
    </w:pPr>
  </w:style>
  <w:style w:type="character" w:customStyle="1" w:styleId="st">
    <w:name w:val="st"/>
    <w:basedOn w:val="Standaardalinea-lettertype"/>
    <w:rsid w:val="00821AA2"/>
  </w:style>
  <w:style w:type="character" w:styleId="Verwijzingopmerking">
    <w:name w:val="annotation reference"/>
    <w:basedOn w:val="Standaardalinea-lettertype"/>
    <w:uiPriority w:val="99"/>
    <w:semiHidden/>
    <w:unhideWhenUsed/>
    <w:rsid w:val="001F6626"/>
    <w:rPr>
      <w:sz w:val="16"/>
      <w:szCs w:val="16"/>
    </w:rPr>
  </w:style>
  <w:style w:type="paragraph" w:styleId="Tekstopmerking">
    <w:name w:val="annotation text"/>
    <w:basedOn w:val="Standaard"/>
    <w:link w:val="TekstopmerkingChar"/>
    <w:uiPriority w:val="99"/>
    <w:unhideWhenUsed/>
    <w:rsid w:val="001F6626"/>
    <w:pPr>
      <w:spacing w:line="240" w:lineRule="auto"/>
    </w:pPr>
    <w:rPr>
      <w:sz w:val="20"/>
      <w:szCs w:val="20"/>
    </w:rPr>
  </w:style>
  <w:style w:type="character" w:customStyle="1" w:styleId="TekstopmerkingChar">
    <w:name w:val="Tekst opmerking Char"/>
    <w:basedOn w:val="Standaardalinea-lettertype"/>
    <w:link w:val="Tekstopmerking"/>
    <w:uiPriority w:val="99"/>
    <w:rsid w:val="001F6626"/>
    <w:rPr>
      <w:sz w:val="20"/>
      <w:szCs w:val="20"/>
    </w:rPr>
  </w:style>
  <w:style w:type="paragraph" w:styleId="Onderwerpvanopmerking">
    <w:name w:val="annotation subject"/>
    <w:basedOn w:val="Tekstopmerking"/>
    <w:next w:val="Tekstopmerking"/>
    <w:link w:val="OnderwerpvanopmerkingChar"/>
    <w:uiPriority w:val="99"/>
    <w:semiHidden/>
    <w:unhideWhenUsed/>
    <w:rsid w:val="001F6626"/>
    <w:rPr>
      <w:b/>
      <w:bCs/>
    </w:rPr>
  </w:style>
  <w:style w:type="character" w:customStyle="1" w:styleId="OnderwerpvanopmerkingChar">
    <w:name w:val="Onderwerp van opmerking Char"/>
    <w:basedOn w:val="TekstopmerkingChar"/>
    <w:link w:val="Onderwerpvanopmerking"/>
    <w:uiPriority w:val="99"/>
    <w:semiHidden/>
    <w:rsid w:val="001F6626"/>
    <w:rPr>
      <w:b/>
      <w:bCs/>
      <w:sz w:val="20"/>
      <w:szCs w:val="20"/>
    </w:rPr>
  </w:style>
  <w:style w:type="paragraph" w:styleId="Ballontekst">
    <w:name w:val="Balloon Text"/>
    <w:basedOn w:val="Standaard"/>
    <w:link w:val="BallontekstChar"/>
    <w:uiPriority w:val="99"/>
    <w:semiHidden/>
    <w:unhideWhenUsed/>
    <w:rsid w:val="001F66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626"/>
    <w:rPr>
      <w:rFonts w:ascii="Segoe UI" w:hAnsi="Segoe UI" w:cs="Segoe UI"/>
      <w:sz w:val="18"/>
      <w:szCs w:val="18"/>
    </w:rPr>
  </w:style>
  <w:style w:type="character" w:customStyle="1" w:styleId="Kop3Char">
    <w:name w:val="Kop 3 Char"/>
    <w:basedOn w:val="Standaardalinea-lettertype"/>
    <w:link w:val="Kop3"/>
    <w:uiPriority w:val="9"/>
    <w:rsid w:val="008745D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8745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745D2"/>
    <w:rPr>
      <w:i/>
      <w:iCs/>
    </w:rPr>
  </w:style>
  <w:style w:type="character" w:styleId="Onopgelostemelding">
    <w:name w:val="Unresolved Mention"/>
    <w:basedOn w:val="Standaardalinea-lettertype"/>
    <w:uiPriority w:val="99"/>
    <w:semiHidden/>
    <w:unhideWhenUsed/>
    <w:rsid w:val="00E322F6"/>
    <w:rPr>
      <w:color w:val="605E5C"/>
      <w:shd w:val="clear" w:color="auto" w:fill="E1DFDD"/>
    </w:rPr>
  </w:style>
  <w:style w:type="paragraph" w:customStyle="1" w:styleId="invulveld">
    <w:name w:val="invulveld"/>
    <w:basedOn w:val="Standaard"/>
    <w:uiPriority w:val="1"/>
    <w:qFormat/>
    <w:rsid w:val="00E77938"/>
    <w:pPr>
      <w:framePr w:hSpace="142" w:wrap="around" w:vAnchor="text" w:hAnchor="text" w:x="55" w:y="1"/>
      <w:spacing w:after="0" w:line="240" w:lineRule="auto"/>
      <w:suppressOverlap/>
    </w:pPr>
    <w:rPr>
      <w:rFonts w:ascii="Calibri" w:hAnsi="Calibri" w:cs="Calibri"/>
      <w:color w:val="000000" w:themeColor="text1"/>
      <w:sz w:val="20"/>
      <w:szCs w:val="20"/>
    </w:rPr>
  </w:style>
  <w:style w:type="paragraph" w:styleId="Revisie">
    <w:name w:val="Revision"/>
    <w:hidden/>
    <w:uiPriority w:val="99"/>
    <w:semiHidden/>
    <w:rsid w:val="00A81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aro.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lga.vanoost@far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5D206930B4DA4AAAE8A8FB871EDB2E" ma:contentTypeVersion="12" ma:contentTypeDescription="Een nieuw document maken." ma:contentTypeScope="" ma:versionID="cc7c6909e8e6a9ff762c3b15fc6f22d0">
  <xsd:schema xmlns:xsd="http://www.w3.org/2001/XMLSchema" xmlns:xs="http://www.w3.org/2001/XMLSchema" xmlns:p="http://schemas.microsoft.com/office/2006/metadata/properties" xmlns:ns3="772368bb-a29f-4ed8-a95d-3ae774b509c5" xmlns:ns4="3f819eaf-86e0-4d9c-bf72-519bba186832" targetNamespace="http://schemas.microsoft.com/office/2006/metadata/properties" ma:root="true" ma:fieldsID="ad28ae500798f34d5ef89098e3952cc6" ns3:_="" ns4:_="">
    <xsd:import namespace="772368bb-a29f-4ed8-a95d-3ae774b509c5"/>
    <xsd:import namespace="3f819eaf-86e0-4d9c-bf72-519bba186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68bb-a29f-4ed8-a95d-3ae774b509c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19eaf-86e0-4d9c-bf72-519bba1868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FEC42-456C-4D09-977E-740D9A9C2C9B}">
  <ds:schemaRefs>
    <ds:schemaRef ds:uri="http://schemas.microsoft.com/sharepoint/v3/contenttype/forms"/>
  </ds:schemaRefs>
</ds:datastoreItem>
</file>

<file path=customXml/itemProps2.xml><?xml version="1.0" encoding="utf-8"?>
<ds:datastoreItem xmlns:ds="http://schemas.openxmlformats.org/officeDocument/2006/customXml" ds:itemID="{38DB0B4D-42B6-41AF-ADD0-7BE8B99A2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26E71-3ECF-4F21-BD66-3F7F41DA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68bb-a29f-4ed8-a95d-3ae774b509c5"/>
    <ds:schemaRef ds:uri="3f819eaf-86e0-4d9c-bf72-519bba18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Faro</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Walterus</dc:creator>
  <cp:keywords/>
  <dc:description/>
  <cp:lastModifiedBy>Birgit Geudens</cp:lastModifiedBy>
  <cp:revision>2</cp:revision>
  <cp:lastPrinted>2016-05-26T08:02:00Z</cp:lastPrinted>
  <dcterms:created xsi:type="dcterms:W3CDTF">2023-05-08T12:32:00Z</dcterms:created>
  <dcterms:modified xsi:type="dcterms:W3CDTF">2023-05-08T12:32:00Z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0x0101008C5D206930B4DA4AAAE8A8FB871EDB2E</vt:lpwstr>
  </property>
</Properties>
</file>